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2580" w:rsidRDefault="00312580" w:rsidP="00312580">
      <w:pPr>
        <w:spacing w:after="0"/>
        <w:jc w:val="right"/>
        <w:rPr>
          <w:rFonts w:cs="David" w:hint="cs"/>
          <w:sz w:val="26"/>
          <w:szCs w:val="24"/>
          <w:rtl/>
        </w:rPr>
      </w:pPr>
      <w:r>
        <w:rPr>
          <w:rFonts w:cs="David"/>
          <w:sz w:val="26"/>
          <w:szCs w:val="24"/>
          <w:rtl/>
        </w:rPr>
        <w:tab/>
      </w:r>
      <w:r>
        <w:rPr>
          <w:rFonts w:cs="David"/>
          <w:sz w:val="26"/>
          <w:szCs w:val="24"/>
          <w:rtl/>
        </w:rPr>
        <w:tab/>
      </w:r>
      <w:r>
        <w:rPr>
          <w:rFonts w:cs="David"/>
          <w:sz w:val="26"/>
          <w:szCs w:val="24"/>
          <w:rtl/>
        </w:rPr>
        <w:tab/>
      </w:r>
      <w:r>
        <w:rPr>
          <w:rFonts w:cs="David"/>
          <w:sz w:val="26"/>
          <w:szCs w:val="24"/>
          <w:rtl/>
        </w:rPr>
        <w:tab/>
      </w:r>
      <w:r>
        <w:rPr>
          <w:rFonts w:cs="David"/>
          <w:sz w:val="26"/>
          <w:szCs w:val="24"/>
          <w:rtl/>
        </w:rPr>
        <w:tab/>
      </w:r>
      <w:r>
        <w:rPr>
          <w:rFonts w:cs="David"/>
          <w:sz w:val="26"/>
          <w:szCs w:val="24"/>
          <w:rtl/>
        </w:rPr>
        <w:tab/>
      </w:r>
      <w:r>
        <w:rPr>
          <w:rFonts w:cs="David"/>
          <w:sz w:val="26"/>
          <w:szCs w:val="24"/>
          <w:rtl/>
        </w:rPr>
        <w:tab/>
      </w:r>
      <w:r>
        <w:rPr>
          <w:rFonts w:cs="David"/>
          <w:sz w:val="26"/>
          <w:szCs w:val="24"/>
          <w:rtl/>
        </w:rPr>
        <w:tab/>
      </w:r>
      <w:r>
        <w:rPr>
          <w:rFonts w:cs="David" w:hint="cs"/>
          <w:sz w:val="26"/>
          <w:szCs w:val="24"/>
          <w:rtl/>
        </w:rPr>
        <w:t>‏</w:t>
      </w:r>
      <w:r>
        <w:rPr>
          <w:rFonts w:cs="David"/>
          <w:sz w:val="26"/>
          <w:szCs w:val="24"/>
          <w:rtl/>
        </w:rPr>
        <w:t xml:space="preserve">28 </w:t>
      </w:r>
      <w:r>
        <w:rPr>
          <w:rFonts w:cs="David" w:hint="cs"/>
          <w:sz w:val="26"/>
          <w:szCs w:val="24"/>
          <w:rtl/>
        </w:rPr>
        <w:t>אוקטובר</w:t>
      </w:r>
      <w:r>
        <w:rPr>
          <w:rFonts w:cs="David"/>
          <w:sz w:val="26"/>
          <w:szCs w:val="24"/>
          <w:rtl/>
        </w:rPr>
        <w:t xml:space="preserve"> 2014</w:t>
      </w:r>
    </w:p>
    <w:p w:rsidR="00312580" w:rsidRPr="00312580" w:rsidRDefault="00312580" w:rsidP="00312580">
      <w:pPr>
        <w:spacing w:after="0"/>
        <w:rPr>
          <w:rFonts w:cs="David" w:hint="cs"/>
          <w:sz w:val="26"/>
          <w:szCs w:val="24"/>
          <w:rtl/>
        </w:rPr>
      </w:pPr>
    </w:p>
    <w:p w:rsidR="00312580" w:rsidRDefault="00312580" w:rsidP="00312580">
      <w:pPr>
        <w:spacing w:after="0"/>
        <w:rPr>
          <w:rFonts w:cs="David" w:hint="cs"/>
          <w:sz w:val="26"/>
          <w:szCs w:val="26"/>
          <w:rtl/>
        </w:rPr>
      </w:pPr>
    </w:p>
    <w:p w:rsidR="003B50CB" w:rsidRPr="00312580" w:rsidRDefault="003B50CB" w:rsidP="00312580">
      <w:pPr>
        <w:spacing w:after="0"/>
        <w:rPr>
          <w:rFonts w:cs="David"/>
          <w:sz w:val="26"/>
          <w:szCs w:val="26"/>
          <w:rtl/>
        </w:rPr>
      </w:pPr>
      <w:proofErr w:type="spellStart"/>
      <w:r w:rsidRPr="00312580">
        <w:rPr>
          <w:rFonts w:cs="David" w:hint="cs"/>
          <w:sz w:val="26"/>
          <w:szCs w:val="26"/>
          <w:rtl/>
        </w:rPr>
        <w:t>לכב</w:t>
      </w:r>
      <w:proofErr w:type="spellEnd"/>
      <w:r w:rsidRPr="00312580">
        <w:rPr>
          <w:rFonts w:cs="David" w:hint="cs"/>
          <w:sz w:val="26"/>
          <w:szCs w:val="26"/>
          <w:rtl/>
        </w:rPr>
        <w:t>': ועדת המכרזים</w:t>
      </w:r>
    </w:p>
    <w:p w:rsidR="003B50CB" w:rsidRDefault="003B50CB" w:rsidP="00312580">
      <w:pPr>
        <w:spacing w:after="0"/>
        <w:rPr>
          <w:rFonts w:cs="David" w:hint="cs"/>
          <w:sz w:val="26"/>
          <w:szCs w:val="26"/>
          <w:rtl/>
        </w:rPr>
      </w:pPr>
    </w:p>
    <w:p w:rsidR="00312580" w:rsidRPr="00312580" w:rsidRDefault="00312580" w:rsidP="00312580">
      <w:pPr>
        <w:spacing w:after="0"/>
        <w:rPr>
          <w:rFonts w:cs="David"/>
          <w:sz w:val="26"/>
          <w:szCs w:val="26"/>
          <w:rtl/>
        </w:rPr>
      </w:pPr>
    </w:p>
    <w:p w:rsidR="00312580" w:rsidRPr="00312580" w:rsidRDefault="003B50CB" w:rsidP="00312580">
      <w:pPr>
        <w:spacing w:after="0"/>
        <w:jc w:val="center"/>
        <w:rPr>
          <w:rFonts w:cs="David" w:hint="cs"/>
          <w:b/>
          <w:bCs/>
          <w:sz w:val="26"/>
          <w:szCs w:val="26"/>
          <w:u w:val="single"/>
          <w:rtl/>
        </w:rPr>
      </w:pPr>
      <w:r w:rsidRPr="00312580">
        <w:rPr>
          <w:rFonts w:cs="David" w:hint="cs"/>
          <w:sz w:val="26"/>
          <w:szCs w:val="26"/>
          <w:rtl/>
        </w:rPr>
        <w:t>הנדון:</w:t>
      </w:r>
      <w:r w:rsidRPr="00312580">
        <w:rPr>
          <w:rFonts w:cs="David" w:hint="cs"/>
          <w:b/>
          <w:bCs/>
          <w:sz w:val="26"/>
          <w:szCs w:val="26"/>
          <w:u w:val="single"/>
          <w:rtl/>
        </w:rPr>
        <w:t xml:space="preserve"> מיזם משותף עם עמותת תפוח </w:t>
      </w:r>
      <w:r w:rsidRPr="00312580">
        <w:rPr>
          <w:rFonts w:cs="David"/>
          <w:b/>
          <w:bCs/>
          <w:sz w:val="26"/>
          <w:szCs w:val="26"/>
          <w:u w:val="single"/>
          <w:rtl/>
        </w:rPr>
        <w:t>–</w:t>
      </w:r>
      <w:r w:rsidRPr="00312580">
        <w:rPr>
          <w:rFonts w:cs="David" w:hint="cs"/>
          <w:b/>
          <w:bCs/>
          <w:sz w:val="26"/>
          <w:szCs w:val="26"/>
          <w:u w:val="single"/>
          <w:rtl/>
        </w:rPr>
        <w:t xml:space="preserve"> </w:t>
      </w:r>
    </w:p>
    <w:p w:rsidR="00312580" w:rsidRPr="00312580" w:rsidRDefault="00312580" w:rsidP="00312580">
      <w:pPr>
        <w:spacing w:after="0"/>
        <w:jc w:val="center"/>
        <w:rPr>
          <w:rFonts w:cs="David" w:hint="cs"/>
          <w:b/>
          <w:bCs/>
          <w:sz w:val="26"/>
          <w:szCs w:val="26"/>
          <w:u w:val="single"/>
          <w:rtl/>
        </w:rPr>
      </w:pPr>
      <w:r>
        <w:rPr>
          <w:rFonts w:cs="David" w:hint="cs"/>
          <w:b/>
          <w:bCs/>
          <w:sz w:val="26"/>
          <w:szCs w:val="26"/>
          <w:u w:val="single"/>
          <w:rtl/>
        </w:rPr>
        <w:t>ל</w:t>
      </w:r>
      <w:r w:rsidR="00A004AD" w:rsidRPr="00312580">
        <w:rPr>
          <w:rFonts w:cs="David" w:hint="cs"/>
          <w:b/>
          <w:bCs/>
          <w:sz w:val="26"/>
          <w:szCs w:val="26"/>
          <w:u w:val="single"/>
          <w:rtl/>
        </w:rPr>
        <w:t>הפעלת  שש</w:t>
      </w:r>
      <w:r w:rsidR="003B50CB" w:rsidRPr="00312580">
        <w:rPr>
          <w:rFonts w:cs="David" w:hint="cs"/>
          <w:b/>
          <w:bCs/>
          <w:sz w:val="26"/>
          <w:szCs w:val="26"/>
          <w:u w:val="single"/>
          <w:rtl/>
        </w:rPr>
        <w:t xml:space="preserve"> קבוצות פעילות של נוער טכנולוגי בשלושה ישובים ערביים</w:t>
      </w:r>
      <w:r w:rsidR="004F0A9F" w:rsidRPr="00312580">
        <w:rPr>
          <w:rFonts w:cs="David" w:hint="cs"/>
          <w:b/>
          <w:bCs/>
          <w:sz w:val="26"/>
          <w:szCs w:val="26"/>
          <w:u w:val="single"/>
          <w:rtl/>
        </w:rPr>
        <w:t xml:space="preserve"> </w:t>
      </w:r>
    </w:p>
    <w:p w:rsidR="003B50CB" w:rsidRPr="00312580" w:rsidRDefault="00A004AD" w:rsidP="00312580">
      <w:pPr>
        <w:spacing w:after="0"/>
        <w:jc w:val="center"/>
        <w:rPr>
          <w:rFonts w:cs="David"/>
          <w:b/>
          <w:bCs/>
          <w:sz w:val="26"/>
          <w:szCs w:val="26"/>
          <w:u w:val="single"/>
          <w:rtl/>
        </w:rPr>
      </w:pPr>
      <w:r w:rsidRPr="00312580">
        <w:rPr>
          <w:rFonts w:cs="David" w:hint="cs"/>
          <w:b/>
          <w:bCs/>
          <w:sz w:val="26"/>
          <w:szCs w:val="26"/>
          <w:u w:val="single"/>
          <w:rtl/>
        </w:rPr>
        <w:t>(שלוש בכיתה ט' ושלוש בכיתה י')</w:t>
      </w:r>
    </w:p>
    <w:p w:rsidR="003B50CB" w:rsidRDefault="003B50CB" w:rsidP="00312580">
      <w:pPr>
        <w:spacing w:after="0"/>
        <w:rPr>
          <w:rFonts w:cs="David" w:hint="cs"/>
          <w:sz w:val="26"/>
          <w:szCs w:val="26"/>
          <w:u w:val="single"/>
          <w:rtl/>
        </w:rPr>
      </w:pPr>
    </w:p>
    <w:p w:rsidR="00312580" w:rsidRPr="00312580" w:rsidRDefault="00312580" w:rsidP="00312580">
      <w:pPr>
        <w:spacing w:after="0"/>
        <w:rPr>
          <w:rFonts w:cs="David"/>
          <w:sz w:val="26"/>
          <w:szCs w:val="26"/>
          <w:u w:val="single"/>
          <w:rtl/>
        </w:rPr>
      </w:pPr>
    </w:p>
    <w:p w:rsidR="003B50CB" w:rsidRPr="00312580" w:rsidRDefault="003B50CB" w:rsidP="00312580">
      <w:pPr>
        <w:spacing w:after="0"/>
        <w:jc w:val="both"/>
        <w:rPr>
          <w:rFonts w:cs="David"/>
          <w:b/>
          <w:bCs/>
          <w:sz w:val="26"/>
          <w:szCs w:val="26"/>
          <w:u w:val="single"/>
          <w:rtl/>
        </w:rPr>
      </w:pPr>
      <w:r w:rsidRPr="00312580">
        <w:rPr>
          <w:rFonts w:cs="David" w:hint="cs"/>
          <w:b/>
          <w:bCs/>
          <w:sz w:val="26"/>
          <w:szCs w:val="26"/>
          <w:u w:val="single"/>
          <w:rtl/>
        </w:rPr>
        <w:t>נושא ההתקשרות והצורך בה</w:t>
      </w:r>
      <w:r w:rsidRPr="00312580">
        <w:rPr>
          <w:rFonts w:cs="David" w:hint="cs"/>
          <w:b/>
          <w:bCs/>
          <w:sz w:val="26"/>
          <w:szCs w:val="26"/>
          <w:rtl/>
        </w:rPr>
        <w:t>:</w:t>
      </w:r>
    </w:p>
    <w:p w:rsidR="003B50CB" w:rsidRPr="00312580" w:rsidRDefault="003B50CB" w:rsidP="00312580">
      <w:pPr>
        <w:pStyle w:val="ab"/>
        <w:spacing w:line="276" w:lineRule="auto"/>
        <w:ind w:left="0"/>
        <w:jc w:val="both"/>
        <w:rPr>
          <w:rFonts w:ascii="Arial" w:hAnsi="Arial" w:cs="Arial"/>
          <w:b/>
          <w:bCs/>
          <w:color w:val="000000" w:themeColor="text1"/>
          <w:sz w:val="26"/>
          <w:szCs w:val="26"/>
          <w:rtl/>
        </w:rPr>
      </w:pPr>
    </w:p>
    <w:p w:rsidR="003B50CB" w:rsidRPr="00312580" w:rsidRDefault="003B50CB" w:rsidP="00312580">
      <w:pPr>
        <w:pStyle w:val="ab"/>
        <w:spacing w:line="276" w:lineRule="auto"/>
        <w:ind w:left="0"/>
        <w:jc w:val="both"/>
        <w:rPr>
          <w:rFonts w:cs="David"/>
          <w:sz w:val="26"/>
          <w:szCs w:val="26"/>
          <w:rtl/>
        </w:rPr>
      </w:pPr>
      <w:r w:rsidRPr="00312580">
        <w:rPr>
          <w:rFonts w:cs="David" w:hint="cs"/>
          <w:sz w:val="26"/>
          <w:szCs w:val="26"/>
          <w:rtl/>
        </w:rPr>
        <w:t xml:space="preserve">כחלק ממדיניות המשרד המקדמת </w:t>
      </w:r>
      <w:proofErr w:type="spellStart"/>
      <w:r w:rsidRPr="00312580">
        <w:rPr>
          <w:rFonts w:cs="David" w:hint="cs"/>
          <w:sz w:val="26"/>
          <w:szCs w:val="26"/>
          <w:rtl/>
        </w:rPr>
        <w:t>הנגשת</w:t>
      </w:r>
      <w:proofErr w:type="spellEnd"/>
      <w:r w:rsidRPr="00312580">
        <w:rPr>
          <w:rFonts w:cs="David" w:hint="cs"/>
          <w:sz w:val="26"/>
          <w:szCs w:val="26"/>
          <w:rtl/>
        </w:rPr>
        <w:t xml:space="preserve"> מדע וטכנולוגי</w:t>
      </w:r>
      <w:r w:rsidR="00ED0B00" w:rsidRPr="00312580">
        <w:rPr>
          <w:rFonts w:cs="David" w:hint="cs"/>
          <w:sz w:val="26"/>
          <w:szCs w:val="26"/>
          <w:rtl/>
        </w:rPr>
        <w:t xml:space="preserve">ה לאוכלוסיות מודרות מתחומים אלו, </w:t>
      </w:r>
      <w:r w:rsidRPr="00312580">
        <w:rPr>
          <w:rFonts w:cs="David" w:hint="cs"/>
          <w:sz w:val="26"/>
          <w:szCs w:val="26"/>
          <w:rtl/>
        </w:rPr>
        <w:t>המשרד מצא לנכון לקיים פעילות של הכשרות בתחומי התכנות והטכנאות בקרב אוכלוסיות בני נוער מקרב הציבור הערבי שאינם חשופים לתחומים אלו.</w:t>
      </w:r>
    </w:p>
    <w:p w:rsidR="00312580" w:rsidRPr="00312580" w:rsidRDefault="00312580" w:rsidP="00312580">
      <w:pPr>
        <w:spacing w:after="0"/>
        <w:jc w:val="both"/>
        <w:rPr>
          <w:rFonts w:cs="David" w:hint="cs"/>
          <w:sz w:val="26"/>
          <w:szCs w:val="26"/>
          <w:rtl/>
        </w:rPr>
      </w:pPr>
    </w:p>
    <w:p w:rsidR="00312580" w:rsidRPr="00312580" w:rsidRDefault="003B50CB" w:rsidP="00312580">
      <w:pPr>
        <w:spacing w:after="0"/>
        <w:jc w:val="both"/>
        <w:rPr>
          <w:rFonts w:cs="David" w:hint="cs"/>
          <w:sz w:val="26"/>
          <w:szCs w:val="26"/>
          <w:rtl/>
        </w:rPr>
      </w:pPr>
      <w:r w:rsidRPr="00312580">
        <w:rPr>
          <w:rFonts w:cs="David" w:hint="cs"/>
          <w:sz w:val="26"/>
          <w:szCs w:val="26"/>
          <w:rtl/>
        </w:rPr>
        <w:t xml:space="preserve">משרד המדע והטכנולוגיה (להלן </w:t>
      </w:r>
      <w:r w:rsidRPr="00312580">
        <w:rPr>
          <w:rFonts w:cs="David"/>
          <w:sz w:val="26"/>
          <w:szCs w:val="26"/>
          <w:rtl/>
        </w:rPr>
        <w:t>–</w:t>
      </w:r>
      <w:r w:rsidRPr="00312580">
        <w:rPr>
          <w:rFonts w:cs="David" w:hint="cs"/>
          <w:sz w:val="26"/>
          <w:szCs w:val="26"/>
          <w:rtl/>
        </w:rPr>
        <w:t xml:space="preserve"> המשרד) שותף למאמץ לפתח ולאפשר לצעירים מהמגזרים השונים בכלל והמגזר הערבי בפרט, לקחת חלק פעיל בקידום הטכנולוגיה בישראל ולהשתלבותם במעגלים התורמים למדינה ועתידים להפוך לחלק מהכלכלה וממערכת הפיתוח הטכנולוגית בארץ.</w:t>
      </w:r>
      <w:r w:rsidRPr="00312580">
        <w:rPr>
          <w:rFonts w:cs="David"/>
          <w:sz w:val="26"/>
          <w:szCs w:val="26"/>
          <w:rtl/>
        </w:rPr>
        <w:t xml:space="preserve"> </w:t>
      </w:r>
    </w:p>
    <w:p w:rsidR="003B50CB" w:rsidRDefault="003B50CB" w:rsidP="00312580">
      <w:pPr>
        <w:spacing w:after="0"/>
        <w:jc w:val="both"/>
        <w:rPr>
          <w:rFonts w:cs="David" w:hint="cs"/>
          <w:sz w:val="26"/>
          <w:szCs w:val="26"/>
          <w:rtl/>
        </w:rPr>
      </w:pPr>
      <w:r w:rsidRPr="00312580">
        <w:rPr>
          <w:rFonts w:cs="David" w:hint="cs"/>
          <w:sz w:val="26"/>
          <w:szCs w:val="26"/>
          <w:rtl/>
        </w:rPr>
        <w:t xml:space="preserve"> מטרת המיזם </w:t>
      </w:r>
      <w:r w:rsidR="00D37F63" w:rsidRPr="00312580">
        <w:rPr>
          <w:rFonts w:cs="David" w:hint="cs"/>
          <w:sz w:val="26"/>
          <w:szCs w:val="26"/>
          <w:rtl/>
        </w:rPr>
        <w:t>הינה</w:t>
      </w:r>
      <w:r w:rsidRPr="00312580">
        <w:rPr>
          <w:rFonts w:cs="David" w:hint="cs"/>
          <w:sz w:val="26"/>
          <w:szCs w:val="26"/>
          <w:rtl/>
        </w:rPr>
        <w:t xml:space="preserve"> הקמת</w:t>
      </w:r>
      <w:r w:rsidRPr="00312580">
        <w:rPr>
          <w:rFonts w:cs="David"/>
          <w:sz w:val="26"/>
          <w:szCs w:val="26"/>
          <w:rtl/>
        </w:rPr>
        <w:t xml:space="preserve"> </w:t>
      </w:r>
      <w:r w:rsidRPr="00312580">
        <w:rPr>
          <w:rFonts w:cs="David" w:hint="cs"/>
          <w:sz w:val="26"/>
          <w:szCs w:val="26"/>
          <w:rtl/>
        </w:rPr>
        <w:t xml:space="preserve">קבוצות פעילות בשלושה </w:t>
      </w:r>
      <w:r w:rsidRPr="00312580">
        <w:rPr>
          <w:rFonts w:cs="David"/>
          <w:sz w:val="26"/>
          <w:szCs w:val="26"/>
          <w:rtl/>
        </w:rPr>
        <w:t xml:space="preserve"> </w:t>
      </w:r>
      <w:r w:rsidRPr="00312580">
        <w:rPr>
          <w:rFonts w:cs="David" w:hint="cs"/>
          <w:sz w:val="26"/>
          <w:szCs w:val="26"/>
          <w:rtl/>
        </w:rPr>
        <w:t>מרכזי</w:t>
      </w:r>
      <w:r w:rsidRPr="00312580">
        <w:rPr>
          <w:rFonts w:cs="David"/>
          <w:sz w:val="26"/>
          <w:szCs w:val="26"/>
          <w:rtl/>
        </w:rPr>
        <w:t xml:space="preserve"> </w:t>
      </w:r>
      <w:r w:rsidRPr="00312580">
        <w:rPr>
          <w:rFonts w:cs="David" w:hint="cs"/>
          <w:sz w:val="26"/>
          <w:szCs w:val="26"/>
          <w:rtl/>
        </w:rPr>
        <w:t>הכשרה</w:t>
      </w:r>
      <w:r w:rsidRPr="00312580">
        <w:rPr>
          <w:rFonts w:cs="David"/>
          <w:sz w:val="26"/>
          <w:szCs w:val="26"/>
          <w:rtl/>
        </w:rPr>
        <w:t xml:space="preserve"> </w:t>
      </w:r>
      <w:r w:rsidRPr="00312580">
        <w:rPr>
          <w:rFonts w:cs="David" w:hint="cs"/>
          <w:sz w:val="26"/>
          <w:szCs w:val="26"/>
          <w:rtl/>
        </w:rPr>
        <w:t>בתחומי</w:t>
      </w:r>
      <w:r w:rsidRPr="00312580">
        <w:rPr>
          <w:rFonts w:cs="David"/>
          <w:sz w:val="26"/>
          <w:szCs w:val="26"/>
          <w:rtl/>
        </w:rPr>
        <w:t xml:space="preserve"> </w:t>
      </w:r>
      <w:r w:rsidRPr="00312580">
        <w:rPr>
          <w:rFonts w:cs="David" w:hint="cs"/>
          <w:sz w:val="26"/>
          <w:szCs w:val="26"/>
          <w:rtl/>
        </w:rPr>
        <w:t>המחשב</w:t>
      </w:r>
      <w:r w:rsidRPr="00312580">
        <w:rPr>
          <w:rFonts w:cs="David"/>
          <w:sz w:val="26"/>
          <w:szCs w:val="26"/>
          <w:rtl/>
        </w:rPr>
        <w:t xml:space="preserve"> </w:t>
      </w:r>
      <w:r w:rsidRPr="00312580">
        <w:rPr>
          <w:rFonts w:cs="David" w:hint="cs"/>
          <w:sz w:val="26"/>
          <w:szCs w:val="26"/>
          <w:rtl/>
        </w:rPr>
        <w:t>הכוללים</w:t>
      </w:r>
      <w:r w:rsidRPr="00312580">
        <w:rPr>
          <w:rFonts w:cs="David"/>
          <w:sz w:val="26"/>
          <w:szCs w:val="26"/>
          <w:rtl/>
        </w:rPr>
        <w:t xml:space="preserve"> </w:t>
      </w:r>
      <w:r w:rsidRPr="00312580">
        <w:rPr>
          <w:rFonts w:cs="David" w:hint="cs"/>
          <w:sz w:val="26"/>
          <w:szCs w:val="26"/>
          <w:rtl/>
        </w:rPr>
        <w:t>הכשרות</w:t>
      </w:r>
      <w:r w:rsidRPr="00312580">
        <w:rPr>
          <w:rFonts w:cs="David"/>
          <w:sz w:val="26"/>
          <w:szCs w:val="26"/>
          <w:rtl/>
        </w:rPr>
        <w:t xml:space="preserve"> </w:t>
      </w:r>
      <w:r w:rsidRPr="00312580">
        <w:rPr>
          <w:rFonts w:cs="David" w:hint="cs"/>
          <w:sz w:val="26"/>
          <w:szCs w:val="26"/>
          <w:rtl/>
        </w:rPr>
        <w:t>בטכנאות</w:t>
      </w:r>
      <w:r w:rsidRPr="00312580">
        <w:rPr>
          <w:rFonts w:cs="David"/>
          <w:sz w:val="26"/>
          <w:szCs w:val="26"/>
          <w:rtl/>
        </w:rPr>
        <w:t xml:space="preserve"> </w:t>
      </w:r>
      <w:r w:rsidRPr="00312580">
        <w:rPr>
          <w:rFonts w:cs="David" w:hint="cs"/>
          <w:sz w:val="26"/>
          <w:szCs w:val="26"/>
          <w:rtl/>
        </w:rPr>
        <w:t>מחשבים</w:t>
      </w:r>
      <w:r w:rsidRPr="00312580">
        <w:rPr>
          <w:rFonts w:cs="David"/>
          <w:sz w:val="26"/>
          <w:szCs w:val="26"/>
          <w:rtl/>
        </w:rPr>
        <w:t xml:space="preserve"> </w:t>
      </w:r>
      <w:r w:rsidRPr="00312580">
        <w:rPr>
          <w:rFonts w:cs="David" w:hint="cs"/>
          <w:sz w:val="26"/>
          <w:szCs w:val="26"/>
          <w:rtl/>
        </w:rPr>
        <w:t>וניהול</w:t>
      </w:r>
      <w:r w:rsidRPr="00312580">
        <w:rPr>
          <w:rFonts w:cs="David"/>
          <w:sz w:val="26"/>
          <w:szCs w:val="26"/>
          <w:rtl/>
        </w:rPr>
        <w:t xml:space="preserve"> </w:t>
      </w:r>
      <w:r w:rsidRPr="00312580">
        <w:rPr>
          <w:rFonts w:cs="David" w:hint="cs"/>
          <w:sz w:val="26"/>
          <w:szCs w:val="26"/>
          <w:rtl/>
        </w:rPr>
        <w:t>רשתות</w:t>
      </w:r>
      <w:r w:rsidRPr="00312580">
        <w:rPr>
          <w:rFonts w:cs="David"/>
          <w:sz w:val="26"/>
          <w:szCs w:val="26"/>
          <w:rtl/>
        </w:rPr>
        <w:t xml:space="preserve"> </w:t>
      </w:r>
      <w:r w:rsidRPr="00312580">
        <w:rPr>
          <w:rFonts w:cs="David" w:hint="cs"/>
          <w:sz w:val="26"/>
          <w:szCs w:val="26"/>
          <w:rtl/>
        </w:rPr>
        <w:t>בקרב</w:t>
      </w:r>
      <w:r w:rsidRPr="00312580">
        <w:rPr>
          <w:rFonts w:cs="David"/>
          <w:sz w:val="26"/>
          <w:szCs w:val="26"/>
          <w:rtl/>
        </w:rPr>
        <w:t xml:space="preserve"> </w:t>
      </w:r>
      <w:r w:rsidRPr="00312580">
        <w:rPr>
          <w:rFonts w:cs="David" w:hint="cs"/>
          <w:sz w:val="26"/>
          <w:szCs w:val="26"/>
          <w:rtl/>
        </w:rPr>
        <w:t>האוכלוסייה</w:t>
      </w:r>
      <w:r w:rsidRPr="00312580">
        <w:rPr>
          <w:rFonts w:cs="David"/>
          <w:sz w:val="26"/>
          <w:szCs w:val="26"/>
          <w:rtl/>
        </w:rPr>
        <w:t xml:space="preserve"> </w:t>
      </w:r>
      <w:r w:rsidRPr="00312580">
        <w:rPr>
          <w:rFonts w:cs="David" w:hint="cs"/>
          <w:sz w:val="26"/>
          <w:szCs w:val="26"/>
          <w:rtl/>
        </w:rPr>
        <w:t>הערבית</w:t>
      </w:r>
      <w:r w:rsidRPr="00312580">
        <w:rPr>
          <w:rFonts w:cs="David"/>
          <w:sz w:val="26"/>
          <w:szCs w:val="26"/>
          <w:rtl/>
        </w:rPr>
        <w:t xml:space="preserve"> </w:t>
      </w:r>
      <w:r w:rsidRPr="00312580">
        <w:rPr>
          <w:rFonts w:cs="David" w:hint="cs"/>
          <w:sz w:val="26"/>
          <w:szCs w:val="26"/>
          <w:rtl/>
        </w:rPr>
        <w:t>כחלק</w:t>
      </w:r>
      <w:r w:rsidRPr="00312580">
        <w:rPr>
          <w:rFonts w:cs="David"/>
          <w:sz w:val="26"/>
          <w:szCs w:val="26"/>
          <w:rtl/>
        </w:rPr>
        <w:t xml:space="preserve"> </w:t>
      </w:r>
      <w:r w:rsidRPr="00312580">
        <w:rPr>
          <w:rFonts w:cs="David" w:hint="cs"/>
          <w:sz w:val="26"/>
          <w:szCs w:val="26"/>
          <w:rtl/>
        </w:rPr>
        <w:t>מהעצמת</w:t>
      </w:r>
      <w:r w:rsidRPr="00312580">
        <w:rPr>
          <w:rFonts w:cs="David"/>
          <w:sz w:val="26"/>
          <w:szCs w:val="26"/>
          <w:rtl/>
        </w:rPr>
        <w:t xml:space="preserve"> </w:t>
      </w:r>
      <w:r w:rsidRPr="00312580">
        <w:rPr>
          <w:rFonts w:cs="David" w:hint="cs"/>
          <w:sz w:val="26"/>
          <w:szCs w:val="26"/>
          <w:rtl/>
        </w:rPr>
        <w:t>קבוצות</w:t>
      </w:r>
      <w:r w:rsidRPr="00312580">
        <w:rPr>
          <w:rFonts w:cs="David"/>
          <w:sz w:val="26"/>
          <w:szCs w:val="26"/>
          <w:rtl/>
        </w:rPr>
        <w:t xml:space="preserve"> </w:t>
      </w:r>
      <w:r w:rsidRPr="00312580">
        <w:rPr>
          <w:rFonts w:cs="David" w:hint="cs"/>
          <w:sz w:val="26"/>
          <w:szCs w:val="26"/>
          <w:rtl/>
        </w:rPr>
        <w:t>אלו</w:t>
      </w:r>
      <w:r w:rsidRPr="00312580">
        <w:rPr>
          <w:rFonts w:cs="David"/>
          <w:sz w:val="26"/>
          <w:szCs w:val="26"/>
          <w:rtl/>
        </w:rPr>
        <w:t xml:space="preserve">  </w:t>
      </w:r>
      <w:r w:rsidRPr="00312580">
        <w:rPr>
          <w:rFonts w:cs="David" w:hint="cs"/>
          <w:sz w:val="26"/>
          <w:szCs w:val="26"/>
          <w:rtl/>
        </w:rPr>
        <w:t>וקירובם</w:t>
      </w:r>
      <w:r w:rsidRPr="00312580">
        <w:rPr>
          <w:rFonts w:cs="David"/>
          <w:sz w:val="26"/>
          <w:szCs w:val="26"/>
          <w:rtl/>
        </w:rPr>
        <w:t xml:space="preserve"> </w:t>
      </w:r>
      <w:r w:rsidRPr="00312580">
        <w:rPr>
          <w:rFonts w:cs="David" w:hint="cs"/>
          <w:sz w:val="26"/>
          <w:szCs w:val="26"/>
          <w:rtl/>
        </w:rPr>
        <w:t>לתחומים</w:t>
      </w:r>
      <w:r w:rsidRPr="00312580">
        <w:rPr>
          <w:rFonts w:cs="David"/>
          <w:sz w:val="26"/>
          <w:szCs w:val="26"/>
          <w:rtl/>
        </w:rPr>
        <w:t xml:space="preserve"> </w:t>
      </w:r>
      <w:r w:rsidRPr="00312580">
        <w:rPr>
          <w:rFonts w:cs="David" w:hint="cs"/>
          <w:sz w:val="26"/>
          <w:szCs w:val="26"/>
          <w:rtl/>
        </w:rPr>
        <w:t>המקודמים</w:t>
      </w:r>
      <w:r w:rsidRPr="00312580">
        <w:rPr>
          <w:rFonts w:cs="David"/>
          <w:sz w:val="26"/>
          <w:szCs w:val="26"/>
          <w:rtl/>
        </w:rPr>
        <w:t xml:space="preserve"> </w:t>
      </w:r>
      <w:r w:rsidRPr="00312580">
        <w:rPr>
          <w:rFonts w:cs="David" w:hint="cs"/>
          <w:sz w:val="26"/>
          <w:szCs w:val="26"/>
          <w:rtl/>
        </w:rPr>
        <w:t>על</w:t>
      </w:r>
      <w:r w:rsidRPr="00312580">
        <w:rPr>
          <w:rFonts w:cs="David"/>
          <w:sz w:val="26"/>
          <w:szCs w:val="26"/>
          <w:rtl/>
        </w:rPr>
        <w:t xml:space="preserve"> </w:t>
      </w:r>
      <w:r w:rsidRPr="00312580">
        <w:rPr>
          <w:rFonts w:cs="David" w:hint="cs"/>
          <w:sz w:val="26"/>
          <w:szCs w:val="26"/>
          <w:rtl/>
        </w:rPr>
        <w:t>ידי</w:t>
      </w:r>
      <w:r w:rsidRPr="00312580">
        <w:rPr>
          <w:rFonts w:cs="David"/>
          <w:sz w:val="26"/>
          <w:szCs w:val="26"/>
          <w:rtl/>
        </w:rPr>
        <w:t xml:space="preserve"> </w:t>
      </w:r>
      <w:r w:rsidRPr="00312580">
        <w:rPr>
          <w:rFonts w:cs="David" w:hint="cs"/>
          <w:sz w:val="26"/>
          <w:szCs w:val="26"/>
          <w:rtl/>
        </w:rPr>
        <w:t>משרד</w:t>
      </w:r>
      <w:r w:rsidRPr="00312580">
        <w:rPr>
          <w:rFonts w:cs="David"/>
          <w:sz w:val="26"/>
          <w:szCs w:val="26"/>
          <w:rtl/>
        </w:rPr>
        <w:t xml:space="preserve"> </w:t>
      </w:r>
      <w:r w:rsidRPr="00312580">
        <w:rPr>
          <w:rFonts w:cs="David" w:hint="cs"/>
          <w:sz w:val="26"/>
          <w:szCs w:val="26"/>
          <w:rtl/>
        </w:rPr>
        <w:t xml:space="preserve">המדע. </w:t>
      </w:r>
    </w:p>
    <w:p w:rsidR="00312580" w:rsidRPr="00312580" w:rsidRDefault="00312580" w:rsidP="00312580">
      <w:pPr>
        <w:spacing w:after="0"/>
        <w:jc w:val="both"/>
        <w:rPr>
          <w:rFonts w:cs="David"/>
          <w:sz w:val="26"/>
          <w:szCs w:val="26"/>
          <w:rtl/>
        </w:rPr>
      </w:pPr>
    </w:p>
    <w:p w:rsidR="003B50CB" w:rsidRPr="00312580" w:rsidRDefault="003B50CB" w:rsidP="00312580">
      <w:pPr>
        <w:spacing w:after="0"/>
        <w:jc w:val="both"/>
        <w:rPr>
          <w:rFonts w:cs="David"/>
          <w:sz w:val="26"/>
          <w:szCs w:val="26"/>
          <w:rtl/>
        </w:rPr>
      </w:pPr>
      <w:r w:rsidRPr="00312580">
        <w:rPr>
          <w:rFonts w:cs="David" w:hint="cs"/>
          <w:sz w:val="26"/>
          <w:szCs w:val="26"/>
          <w:rtl/>
        </w:rPr>
        <w:t xml:space="preserve">המשרד, יחד </w:t>
      </w:r>
      <w:r w:rsidRPr="00312580">
        <w:rPr>
          <w:rFonts w:cs="David" w:hint="cs"/>
          <w:b/>
          <w:bCs/>
          <w:sz w:val="26"/>
          <w:szCs w:val="26"/>
          <w:rtl/>
        </w:rPr>
        <w:t>עמותת תפוח</w:t>
      </w:r>
      <w:r w:rsidR="003B66AA" w:rsidRPr="00312580">
        <w:rPr>
          <w:rFonts w:cs="David" w:hint="cs"/>
          <w:b/>
          <w:bCs/>
          <w:sz w:val="26"/>
          <w:szCs w:val="26"/>
          <w:rtl/>
        </w:rPr>
        <w:t>,</w:t>
      </w:r>
      <w:r w:rsidRPr="00312580">
        <w:rPr>
          <w:rFonts w:cs="David" w:hint="cs"/>
          <w:sz w:val="26"/>
          <w:szCs w:val="26"/>
          <w:rtl/>
        </w:rPr>
        <w:t xml:space="preserve"> מעוניינים לבצע פיילוט של מיזם משותף אשר במסגרתו תינתן </w:t>
      </w:r>
      <w:r w:rsidRPr="00312580">
        <w:rPr>
          <w:rFonts w:cs="David" w:hint="cs"/>
          <w:b/>
          <w:bCs/>
          <w:sz w:val="26"/>
          <w:szCs w:val="26"/>
          <w:u w:val="single"/>
          <w:rtl/>
        </w:rPr>
        <w:t>לכ</w:t>
      </w:r>
      <w:r w:rsidR="003B66AA" w:rsidRPr="00312580">
        <w:rPr>
          <w:rFonts w:cs="David" w:hint="cs"/>
          <w:b/>
          <w:bCs/>
          <w:sz w:val="26"/>
          <w:szCs w:val="26"/>
          <w:u w:val="single"/>
          <w:rtl/>
        </w:rPr>
        <w:t>-</w:t>
      </w:r>
      <w:r w:rsidR="00A004AD" w:rsidRPr="00312580">
        <w:rPr>
          <w:rFonts w:cs="David" w:hint="cs"/>
          <w:b/>
          <w:bCs/>
          <w:sz w:val="26"/>
          <w:szCs w:val="26"/>
          <w:u w:val="single"/>
          <w:rtl/>
        </w:rPr>
        <w:t>288</w:t>
      </w:r>
      <w:r w:rsidR="00312580" w:rsidRPr="00312580">
        <w:rPr>
          <w:rFonts w:cs="David" w:hint="cs"/>
          <w:b/>
          <w:bCs/>
          <w:sz w:val="26"/>
          <w:szCs w:val="26"/>
          <w:u w:val="single"/>
          <w:rtl/>
        </w:rPr>
        <w:t xml:space="preserve"> בני נוער בגילאי כיתות</w:t>
      </w:r>
      <w:r w:rsidRPr="00312580">
        <w:rPr>
          <w:rFonts w:cs="David" w:hint="cs"/>
          <w:b/>
          <w:bCs/>
          <w:sz w:val="26"/>
          <w:szCs w:val="26"/>
          <w:u w:val="single"/>
          <w:rtl/>
        </w:rPr>
        <w:t xml:space="preserve"> ט </w:t>
      </w:r>
      <w:r w:rsidRPr="00312580">
        <w:rPr>
          <w:rFonts w:cs="David"/>
          <w:b/>
          <w:bCs/>
          <w:sz w:val="26"/>
          <w:szCs w:val="26"/>
          <w:u w:val="single"/>
          <w:rtl/>
        </w:rPr>
        <w:t>–</w:t>
      </w:r>
      <w:r w:rsidRPr="00312580">
        <w:rPr>
          <w:rFonts w:cs="David" w:hint="cs"/>
          <w:b/>
          <w:bCs/>
          <w:sz w:val="26"/>
          <w:szCs w:val="26"/>
          <w:u w:val="single"/>
          <w:rtl/>
        </w:rPr>
        <w:t xml:space="preserve"> י"ב </w:t>
      </w:r>
      <w:r w:rsidR="00D37F63" w:rsidRPr="00312580">
        <w:rPr>
          <w:rFonts w:cs="David" w:hint="cs"/>
          <w:sz w:val="26"/>
          <w:szCs w:val="26"/>
          <w:rtl/>
        </w:rPr>
        <w:t xml:space="preserve"> סה"כ בשלוש רשויות ערביות, </w:t>
      </w:r>
      <w:r w:rsidRPr="00312580">
        <w:rPr>
          <w:rFonts w:cs="David" w:hint="cs"/>
          <w:sz w:val="26"/>
          <w:szCs w:val="26"/>
          <w:rtl/>
        </w:rPr>
        <w:t>הכשרה בטכנאות מחשבים, הקמת רשתות ותכנות במספר רמות. (מצ"ב תוכנית עבודה כללית ופירוט תקציבי), ובמקביל העצ</w:t>
      </w:r>
      <w:r w:rsidR="00D37F63" w:rsidRPr="00312580">
        <w:rPr>
          <w:rFonts w:cs="David" w:hint="cs"/>
          <w:sz w:val="26"/>
          <w:szCs w:val="26"/>
          <w:rtl/>
        </w:rPr>
        <w:t>מ</w:t>
      </w:r>
      <w:r w:rsidRPr="00312580">
        <w:rPr>
          <w:rFonts w:cs="David" w:hint="cs"/>
          <w:sz w:val="26"/>
          <w:szCs w:val="26"/>
          <w:rtl/>
        </w:rPr>
        <w:t>ה אישית וקבוצתית על מנת לאפשר הכוונת בני הנוער לתוכניות המשך בתחומי הטכנולוגיה במסגרות נוספות</w:t>
      </w:r>
      <w:r w:rsidR="006F68E3" w:rsidRPr="00312580">
        <w:rPr>
          <w:rFonts w:cs="David" w:hint="cs"/>
          <w:sz w:val="26"/>
          <w:szCs w:val="26"/>
          <w:rtl/>
        </w:rPr>
        <w:t xml:space="preserve"> ולהשתלב בפעילות מקצועית וחברתית עם </w:t>
      </w:r>
      <w:r w:rsidR="003B66AA" w:rsidRPr="00312580">
        <w:rPr>
          <w:rFonts w:cs="David" w:hint="cs"/>
          <w:sz w:val="26"/>
          <w:szCs w:val="26"/>
          <w:rtl/>
        </w:rPr>
        <w:t>ב</w:t>
      </w:r>
      <w:r w:rsidR="006F68E3" w:rsidRPr="00312580">
        <w:rPr>
          <w:rFonts w:cs="David" w:hint="cs"/>
          <w:sz w:val="26"/>
          <w:szCs w:val="26"/>
          <w:rtl/>
        </w:rPr>
        <w:t>ני נוער אחרים המפוזרים בארץ בתחומי ידע אלו</w:t>
      </w:r>
      <w:r w:rsidRPr="00312580">
        <w:rPr>
          <w:rFonts w:cs="David" w:hint="cs"/>
          <w:sz w:val="26"/>
          <w:szCs w:val="26"/>
          <w:rtl/>
        </w:rPr>
        <w:t>.</w:t>
      </w:r>
    </w:p>
    <w:p w:rsidR="006F68E3" w:rsidRPr="00312580" w:rsidRDefault="006F68E3" w:rsidP="00312580">
      <w:pPr>
        <w:spacing w:after="0"/>
        <w:jc w:val="both"/>
        <w:rPr>
          <w:rFonts w:cs="David"/>
          <w:b/>
          <w:bCs/>
          <w:sz w:val="26"/>
          <w:szCs w:val="26"/>
          <w:rtl/>
        </w:rPr>
      </w:pPr>
      <w:r w:rsidRPr="00312580">
        <w:rPr>
          <w:rFonts w:cs="David" w:hint="cs"/>
          <w:b/>
          <w:bCs/>
          <w:sz w:val="26"/>
          <w:szCs w:val="26"/>
          <w:rtl/>
        </w:rPr>
        <w:t>עמותת תפוח הינה הזכיינית של לימוד תוכנות סיסקו בארץ, והיא היחידה המקיימת רשת מוקדים של בני נוער מישובים רבים בפעילות רוחבית כתנועת נוער בתחומי לימודי טכנאות ותכנות, וככזאת הינה היחידה היכולה לתת מענה לתוכנית המוצעת.</w:t>
      </w:r>
    </w:p>
    <w:p w:rsidR="003B66AA" w:rsidRPr="00312580" w:rsidRDefault="003B66AA" w:rsidP="00312580">
      <w:pPr>
        <w:spacing w:after="0"/>
        <w:jc w:val="both"/>
        <w:rPr>
          <w:rFonts w:cs="David" w:hint="cs"/>
          <w:sz w:val="26"/>
          <w:szCs w:val="26"/>
          <w:rtl/>
        </w:rPr>
      </w:pPr>
      <w:r w:rsidRPr="00312580">
        <w:rPr>
          <w:rFonts w:cs="David" w:hint="cs"/>
          <w:sz w:val="26"/>
          <w:szCs w:val="26"/>
          <w:rtl/>
        </w:rPr>
        <w:t>מדובר בפיילוט, אשר ככל שיצליח, יורחב ליישובים נוספים.</w:t>
      </w:r>
    </w:p>
    <w:p w:rsidR="00312580" w:rsidRPr="00312580" w:rsidRDefault="00312580" w:rsidP="00312580">
      <w:pPr>
        <w:spacing w:after="0"/>
        <w:jc w:val="both"/>
        <w:rPr>
          <w:rFonts w:cs="David"/>
          <w:sz w:val="26"/>
          <w:szCs w:val="26"/>
          <w:rtl/>
        </w:rPr>
      </w:pPr>
    </w:p>
    <w:p w:rsidR="003B66AA" w:rsidRPr="00312580" w:rsidRDefault="003B66AA" w:rsidP="00312580">
      <w:pPr>
        <w:spacing w:after="0"/>
        <w:jc w:val="both"/>
        <w:rPr>
          <w:rFonts w:cs="David"/>
          <w:sz w:val="26"/>
          <w:szCs w:val="26"/>
          <w:rtl/>
        </w:rPr>
      </w:pPr>
      <w:r w:rsidRPr="00312580">
        <w:rPr>
          <w:rFonts w:cs="David" w:hint="cs"/>
          <w:sz w:val="26"/>
          <w:szCs w:val="26"/>
          <w:rtl/>
        </w:rPr>
        <w:t>המשרד מעוניין בקידום תכניות מעין אלו, המהוות פלטפורמה עבור בני נוער מאוכלוסיות מודרות בתחומי המדע והטכנולוגיה לקראת שילוב בשוק העבודה במקצועות אשר המשרד מעוניין לקדם.</w:t>
      </w:r>
    </w:p>
    <w:p w:rsidR="003B66AA" w:rsidRPr="00312580" w:rsidRDefault="003B66AA" w:rsidP="00312580">
      <w:pPr>
        <w:spacing w:after="0"/>
        <w:jc w:val="both"/>
        <w:rPr>
          <w:rFonts w:cs="David"/>
          <w:sz w:val="26"/>
          <w:szCs w:val="26"/>
          <w:rtl/>
        </w:rPr>
      </w:pPr>
    </w:p>
    <w:p w:rsidR="003B50CB" w:rsidRPr="00312580" w:rsidRDefault="00312580" w:rsidP="00312580">
      <w:pPr>
        <w:spacing w:after="0"/>
        <w:jc w:val="both"/>
        <w:rPr>
          <w:rFonts w:cs="David"/>
          <w:sz w:val="26"/>
          <w:szCs w:val="26"/>
          <w:rtl/>
        </w:rPr>
      </w:pPr>
      <w:r w:rsidRPr="00312580">
        <w:rPr>
          <w:rFonts w:cs="David" w:hint="cs"/>
          <w:sz w:val="26"/>
          <w:szCs w:val="26"/>
          <w:rtl/>
        </w:rPr>
        <w:t>התוכנית תפעל, בשלב הפיילוט, בשלושת</w:t>
      </w:r>
      <w:r w:rsidR="003B50CB" w:rsidRPr="00312580">
        <w:rPr>
          <w:rFonts w:cs="David" w:hint="cs"/>
          <w:sz w:val="26"/>
          <w:szCs w:val="26"/>
          <w:rtl/>
        </w:rPr>
        <w:t xml:space="preserve"> הישובים הערביים היחידים בהם </w:t>
      </w:r>
      <w:r w:rsidR="003B66AA" w:rsidRPr="00312580">
        <w:rPr>
          <w:rFonts w:cs="David" w:hint="cs"/>
          <w:sz w:val="26"/>
          <w:szCs w:val="26"/>
          <w:rtl/>
        </w:rPr>
        <w:t>הרשות המקומית הקצתה מבנה ייעודי לטובת קיום הפעילות, אשר ישמש כ</w:t>
      </w:r>
      <w:r w:rsidR="003B50CB" w:rsidRPr="00312580">
        <w:rPr>
          <w:rFonts w:cs="David" w:hint="cs"/>
          <w:sz w:val="26"/>
          <w:szCs w:val="26"/>
          <w:rtl/>
        </w:rPr>
        <w:t>מרכז הכוון תעסוקתי של הרשות ו</w:t>
      </w:r>
      <w:r w:rsidR="003B66AA" w:rsidRPr="00312580">
        <w:rPr>
          <w:rFonts w:cs="David" w:hint="cs"/>
          <w:sz w:val="26"/>
          <w:szCs w:val="26"/>
          <w:rtl/>
        </w:rPr>
        <w:t>גם כ</w:t>
      </w:r>
      <w:r w:rsidR="003B50CB" w:rsidRPr="00312580">
        <w:rPr>
          <w:rFonts w:cs="David" w:hint="cs"/>
          <w:sz w:val="26"/>
          <w:szCs w:val="26"/>
          <w:rtl/>
        </w:rPr>
        <w:t xml:space="preserve">מרכז </w:t>
      </w:r>
      <w:r w:rsidR="006F68E3" w:rsidRPr="00312580">
        <w:rPr>
          <w:rFonts w:cs="David" w:hint="cs"/>
          <w:sz w:val="26"/>
          <w:szCs w:val="26"/>
          <w:rtl/>
        </w:rPr>
        <w:t xml:space="preserve">ידע </w:t>
      </w:r>
      <w:r w:rsidR="003B50CB" w:rsidRPr="00312580">
        <w:rPr>
          <w:rFonts w:cs="David" w:hint="cs"/>
          <w:sz w:val="26"/>
          <w:szCs w:val="26"/>
          <w:rtl/>
        </w:rPr>
        <w:t xml:space="preserve">טכנולוגי של </w:t>
      </w:r>
      <w:r w:rsidR="006F68E3" w:rsidRPr="00312580">
        <w:rPr>
          <w:rFonts w:cs="David" w:hint="cs"/>
          <w:sz w:val="26"/>
          <w:szCs w:val="26"/>
          <w:rtl/>
        </w:rPr>
        <w:t xml:space="preserve">עמותת </w:t>
      </w:r>
      <w:r w:rsidR="003B50CB" w:rsidRPr="00312580">
        <w:rPr>
          <w:rFonts w:cs="David" w:hint="cs"/>
          <w:sz w:val="26"/>
          <w:szCs w:val="26"/>
          <w:rtl/>
        </w:rPr>
        <w:t>תפוח</w:t>
      </w:r>
      <w:r w:rsidR="003B66AA" w:rsidRPr="00312580">
        <w:rPr>
          <w:rFonts w:cs="David" w:hint="cs"/>
          <w:sz w:val="26"/>
          <w:szCs w:val="26"/>
          <w:rtl/>
        </w:rPr>
        <w:t>:</w:t>
      </w:r>
    </w:p>
    <w:p w:rsidR="003B50CB" w:rsidRPr="00312580" w:rsidRDefault="003B50CB" w:rsidP="00312580">
      <w:pPr>
        <w:pStyle w:val="ab"/>
        <w:numPr>
          <w:ilvl w:val="0"/>
          <w:numId w:val="21"/>
        </w:numPr>
        <w:autoSpaceDE w:val="0"/>
        <w:autoSpaceDN w:val="0"/>
        <w:adjustRightInd w:val="0"/>
        <w:spacing w:line="276" w:lineRule="auto"/>
        <w:jc w:val="both"/>
        <w:rPr>
          <w:rFonts w:cs="David"/>
          <w:sz w:val="26"/>
          <w:szCs w:val="26"/>
        </w:rPr>
      </w:pPr>
      <w:r w:rsidRPr="00312580">
        <w:rPr>
          <w:rFonts w:cs="David" w:hint="cs"/>
          <w:sz w:val="26"/>
          <w:szCs w:val="26"/>
          <w:rtl/>
        </w:rPr>
        <w:t>ירכא</w:t>
      </w:r>
      <w:r w:rsidR="003B66AA" w:rsidRPr="00312580">
        <w:rPr>
          <w:rFonts w:cs="David" w:hint="cs"/>
          <w:sz w:val="26"/>
          <w:szCs w:val="26"/>
          <w:rtl/>
        </w:rPr>
        <w:t xml:space="preserve"> </w:t>
      </w:r>
      <w:r w:rsidR="003B66AA" w:rsidRPr="00312580">
        <w:rPr>
          <w:rFonts w:cs="David"/>
          <w:sz w:val="26"/>
          <w:szCs w:val="26"/>
          <w:rtl/>
        </w:rPr>
        <w:t>–</w:t>
      </w:r>
      <w:r w:rsidRPr="00312580">
        <w:rPr>
          <w:rFonts w:cs="David"/>
          <w:sz w:val="26"/>
          <w:szCs w:val="26"/>
        </w:rPr>
        <w:t xml:space="preserve"> </w:t>
      </w:r>
      <w:r w:rsidRPr="00312580">
        <w:rPr>
          <w:rFonts w:cs="David" w:hint="cs"/>
          <w:sz w:val="26"/>
          <w:szCs w:val="26"/>
          <w:rtl/>
        </w:rPr>
        <w:t>בניין</w:t>
      </w:r>
      <w:r w:rsidRPr="00312580">
        <w:rPr>
          <w:rFonts w:cs="David"/>
          <w:sz w:val="26"/>
          <w:szCs w:val="26"/>
        </w:rPr>
        <w:t xml:space="preserve"> </w:t>
      </w:r>
      <w:r w:rsidRPr="00312580">
        <w:rPr>
          <w:rFonts w:cs="David" w:hint="cs"/>
          <w:sz w:val="26"/>
          <w:szCs w:val="26"/>
          <w:rtl/>
        </w:rPr>
        <w:t>המועצה</w:t>
      </w:r>
      <w:r w:rsidRPr="00312580">
        <w:rPr>
          <w:rFonts w:cs="David"/>
          <w:sz w:val="26"/>
          <w:szCs w:val="26"/>
        </w:rPr>
        <w:t xml:space="preserve"> </w:t>
      </w:r>
      <w:r w:rsidRPr="00312580">
        <w:rPr>
          <w:rFonts w:cs="David" w:hint="cs"/>
          <w:sz w:val="26"/>
          <w:szCs w:val="26"/>
          <w:rtl/>
        </w:rPr>
        <w:t>המקומית</w:t>
      </w:r>
      <w:r w:rsidR="003B66AA" w:rsidRPr="00312580">
        <w:rPr>
          <w:rFonts w:cs="David" w:hint="cs"/>
          <w:sz w:val="26"/>
          <w:szCs w:val="26"/>
          <w:rtl/>
        </w:rPr>
        <w:t>.</w:t>
      </w:r>
    </w:p>
    <w:p w:rsidR="003B50CB" w:rsidRPr="00312580" w:rsidRDefault="003B50CB" w:rsidP="00312580">
      <w:pPr>
        <w:pStyle w:val="ab"/>
        <w:numPr>
          <w:ilvl w:val="0"/>
          <w:numId w:val="21"/>
        </w:numPr>
        <w:autoSpaceDE w:val="0"/>
        <w:autoSpaceDN w:val="0"/>
        <w:adjustRightInd w:val="0"/>
        <w:spacing w:line="276" w:lineRule="auto"/>
        <w:jc w:val="both"/>
        <w:rPr>
          <w:rFonts w:cs="David"/>
          <w:sz w:val="26"/>
          <w:szCs w:val="26"/>
        </w:rPr>
      </w:pPr>
      <w:r w:rsidRPr="00312580">
        <w:rPr>
          <w:rFonts w:cs="David" w:hint="cs"/>
          <w:sz w:val="26"/>
          <w:szCs w:val="26"/>
          <w:rtl/>
        </w:rPr>
        <w:t>אום</w:t>
      </w:r>
      <w:r w:rsidRPr="00312580">
        <w:rPr>
          <w:rFonts w:cs="David"/>
          <w:sz w:val="26"/>
          <w:szCs w:val="26"/>
        </w:rPr>
        <w:t xml:space="preserve"> </w:t>
      </w:r>
      <w:r w:rsidRPr="00312580">
        <w:rPr>
          <w:rFonts w:cs="David" w:hint="cs"/>
          <w:sz w:val="26"/>
          <w:szCs w:val="26"/>
          <w:rtl/>
        </w:rPr>
        <w:t>אל</w:t>
      </w:r>
      <w:r w:rsidRPr="00312580">
        <w:rPr>
          <w:rFonts w:cs="David"/>
          <w:sz w:val="26"/>
          <w:szCs w:val="26"/>
        </w:rPr>
        <w:t xml:space="preserve"> </w:t>
      </w:r>
      <w:r w:rsidRPr="00312580">
        <w:rPr>
          <w:rFonts w:cs="David" w:hint="cs"/>
          <w:sz w:val="26"/>
          <w:szCs w:val="26"/>
          <w:rtl/>
        </w:rPr>
        <w:t>פאחם</w:t>
      </w:r>
      <w:r w:rsidR="00312580" w:rsidRPr="00312580">
        <w:rPr>
          <w:rFonts w:cs="David" w:hint="cs"/>
          <w:sz w:val="26"/>
          <w:szCs w:val="26"/>
          <w:rtl/>
        </w:rPr>
        <w:t xml:space="preserve"> </w:t>
      </w:r>
      <w:r w:rsidR="00312580" w:rsidRPr="00312580">
        <w:rPr>
          <w:rFonts w:cs="David"/>
          <w:sz w:val="26"/>
          <w:szCs w:val="26"/>
          <w:rtl/>
        </w:rPr>
        <w:t>–</w:t>
      </w:r>
      <w:r w:rsidR="00312580" w:rsidRPr="00312580">
        <w:rPr>
          <w:rFonts w:cs="David" w:hint="cs"/>
          <w:sz w:val="26"/>
          <w:szCs w:val="26"/>
          <w:rtl/>
        </w:rPr>
        <w:t xml:space="preserve"> </w:t>
      </w:r>
      <w:r w:rsidRPr="00312580">
        <w:rPr>
          <w:rFonts w:cs="David"/>
          <w:sz w:val="26"/>
          <w:szCs w:val="26"/>
        </w:rPr>
        <w:t xml:space="preserve"> </w:t>
      </w:r>
      <w:r w:rsidRPr="00312580">
        <w:rPr>
          <w:rFonts w:cs="David" w:hint="cs"/>
          <w:sz w:val="26"/>
          <w:szCs w:val="26"/>
          <w:rtl/>
        </w:rPr>
        <w:t>שכונת</w:t>
      </w:r>
      <w:r w:rsidRPr="00312580">
        <w:rPr>
          <w:rFonts w:cs="David"/>
          <w:sz w:val="26"/>
          <w:szCs w:val="26"/>
        </w:rPr>
        <w:t xml:space="preserve"> </w:t>
      </w:r>
      <w:r w:rsidRPr="00312580">
        <w:rPr>
          <w:rFonts w:cs="David" w:hint="cs"/>
          <w:sz w:val="26"/>
          <w:szCs w:val="26"/>
          <w:rtl/>
        </w:rPr>
        <w:t>אל</w:t>
      </w:r>
      <w:r w:rsidRPr="00312580">
        <w:rPr>
          <w:rFonts w:cs="David"/>
          <w:sz w:val="26"/>
          <w:szCs w:val="26"/>
        </w:rPr>
        <w:t xml:space="preserve"> </w:t>
      </w:r>
      <w:proofErr w:type="spellStart"/>
      <w:r w:rsidRPr="00312580">
        <w:rPr>
          <w:rFonts w:cs="David" w:hint="cs"/>
          <w:sz w:val="26"/>
          <w:szCs w:val="26"/>
          <w:rtl/>
        </w:rPr>
        <w:t>כינא</w:t>
      </w:r>
      <w:proofErr w:type="spellEnd"/>
      <w:r w:rsidR="003B66AA" w:rsidRPr="00312580">
        <w:rPr>
          <w:rFonts w:cs="David" w:hint="cs"/>
          <w:sz w:val="26"/>
          <w:szCs w:val="26"/>
          <w:rtl/>
        </w:rPr>
        <w:t>.</w:t>
      </w:r>
      <w:r w:rsidRPr="00312580">
        <w:rPr>
          <w:rFonts w:cs="David"/>
          <w:sz w:val="26"/>
          <w:szCs w:val="26"/>
        </w:rPr>
        <w:t xml:space="preserve"> </w:t>
      </w:r>
    </w:p>
    <w:p w:rsidR="003B50CB" w:rsidRPr="00312580" w:rsidRDefault="00312580" w:rsidP="00312580">
      <w:pPr>
        <w:pStyle w:val="ab"/>
        <w:numPr>
          <w:ilvl w:val="0"/>
          <w:numId w:val="21"/>
        </w:numPr>
        <w:autoSpaceDE w:val="0"/>
        <w:autoSpaceDN w:val="0"/>
        <w:adjustRightInd w:val="0"/>
        <w:spacing w:line="276" w:lineRule="auto"/>
        <w:jc w:val="both"/>
        <w:rPr>
          <w:rFonts w:cs="David" w:hint="cs"/>
          <w:sz w:val="26"/>
          <w:szCs w:val="26"/>
        </w:rPr>
      </w:pPr>
      <w:r w:rsidRPr="00312580">
        <w:rPr>
          <w:rFonts w:cs="David" w:hint="cs"/>
          <w:sz w:val="26"/>
          <w:szCs w:val="26"/>
          <w:rtl/>
        </w:rPr>
        <w:t xml:space="preserve">טירה </w:t>
      </w:r>
      <w:r w:rsidRPr="00312580">
        <w:rPr>
          <w:rFonts w:cs="David"/>
          <w:sz w:val="26"/>
          <w:szCs w:val="26"/>
          <w:rtl/>
        </w:rPr>
        <w:t>–</w:t>
      </w:r>
      <w:r w:rsidRPr="00312580">
        <w:rPr>
          <w:rFonts w:cs="David" w:hint="cs"/>
          <w:sz w:val="26"/>
          <w:szCs w:val="26"/>
          <w:rtl/>
        </w:rPr>
        <w:t xml:space="preserve"> </w:t>
      </w:r>
      <w:r w:rsidR="003B50CB" w:rsidRPr="00312580">
        <w:rPr>
          <w:rFonts w:cs="David"/>
          <w:sz w:val="26"/>
          <w:szCs w:val="26"/>
        </w:rPr>
        <w:t xml:space="preserve"> </w:t>
      </w:r>
      <w:r w:rsidR="003B50CB" w:rsidRPr="00312580">
        <w:rPr>
          <w:rFonts w:cs="David" w:hint="cs"/>
          <w:sz w:val="26"/>
          <w:szCs w:val="26"/>
          <w:rtl/>
        </w:rPr>
        <w:t>שכונת</w:t>
      </w:r>
      <w:r w:rsidR="003B50CB" w:rsidRPr="00312580">
        <w:rPr>
          <w:rFonts w:cs="David"/>
          <w:sz w:val="26"/>
          <w:szCs w:val="26"/>
        </w:rPr>
        <w:t xml:space="preserve"> </w:t>
      </w:r>
      <w:r w:rsidR="003B50CB" w:rsidRPr="00312580">
        <w:rPr>
          <w:rFonts w:cs="David" w:hint="cs"/>
          <w:sz w:val="26"/>
          <w:szCs w:val="26"/>
          <w:rtl/>
        </w:rPr>
        <w:t>הבית</w:t>
      </w:r>
      <w:r w:rsidR="003B50CB" w:rsidRPr="00312580">
        <w:rPr>
          <w:rFonts w:cs="David"/>
          <w:sz w:val="26"/>
          <w:szCs w:val="26"/>
        </w:rPr>
        <w:t xml:space="preserve"> </w:t>
      </w:r>
      <w:r w:rsidR="003B50CB" w:rsidRPr="00312580">
        <w:rPr>
          <w:rFonts w:cs="David" w:hint="cs"/>
          <w:sz w:val="26"/>
          <w:szCs w:val="26"/>
          <w:rtl/>
        </w:rPr>
        <w:t>הסיני</w:t>
      </w:r>
      <w:r w:rsidR="003B66AA" w:rsidRPr="00312580">
        <w:rPr>
          <w:rFonts w:cs="David" w:hint="cs"/>
          <w:sz w:val="26"/>
          <w:szCs w:val="26"/>
          <w:rtl/>
        </w:rPr>
        <w:t>.</w:t>
      </w:r>
    </w:p>
    <w:p w:rsidR="003B50CB" w:rsidRPr="00312580" w:rsidRDefault="003B50CB" w:rsidP="00312580">
      <w:pPr>
        <w:spacing w:after="0"/>
        <w:jc w:val="both"/>
        <w:rPr>
          <w:rFonts w:cs="David"/>
          <w:sz w:val="26"/>
          <w:szCs w:val="26"/>
          <w:rtl/>
        </w:rPr>
      </w:pPr>
    </w:p>
    <w:p w:rsidR="003B50CB" w:rsidRPr="00312580" w:rsidRDefault="003B50CB" w:rsidP="00312580">
      <w:pPr>
        <w:spacing w:after="0"/>
        <w:jc w:val="both"/>
        <w:rPr>
          <w:rFonts w:cs="David" w:hint="cs"/>
          <w:sz w:val="26"/>
          <w:szCs w:val="26"/>
          <w:rtl/>
        </w:rPr>
      </w:pPr>
      <w:r w:rsidRPr="00312580">
        <w:rPr>
          <w:rFonts w:cs="David" w:hint="cs"/>
          <w:b/>
          <w:bCs/>
          <w:sz w:val="26"/>
          <w:szCs w:val="26"/>
          <w:u w:val="single"/>
          <w:rtl/>
        </w:rPr>
        <w:t>במכתב המצורף מטעם עמותת תפוח</w:t>
      </w:r>
      <w:r w:rsidRPr="00312580">
        <w:rPr>
          <w:rFonts w:cs="David" w:hint="cs"/>
          <w:sz w:val="26"/>
          <w:szCs w:val="26"/>
          <w:rtl/>
        </w:rPr>
        <w:t xml:space="preserve">, כי ברצונה לקיים עם המשרד את המיזם המשותף המוצע, במסגרתו תמומן עלות הפרויקט בהיקף כספי של  </w:t>
      </w:r>
      <w:r w:rsidR="00A004AD" w:rsidRPr="00312580">
        <w:rPr>
          <w:rFonts w:cs="David" w:hint="cs"/>
          <w:sz w:val="26"/>
          <w:szCs w:val="26"/>
          <w:rtl/>
        </w:rPr>
        <w:t>2,053,800</w:t>
      </w:r>
      <w:r w:rsidRPr="00312580">
        <w:rPr>
          <w:rFonts w:cs="David" w:hint="cs"/>
          <w:sz w:val="26"/>
          <w:szCs w:val="26"/>
          <w:rtl/>
        </w:rPr>
        <w:t xml:space="preserve"> ₪, (</w:t>
      </w:r>
      <w:r w:rsidR="00A004AD" w:rsidRPr="00312580">
        <w:rPr>
          <w:rFonts w:cs="David" w:hint="cs"/>
          <w:sz w:val="26"/>
          <w:szCs w:val="26"/>
          <w:rtl/>
        </w:rPr>
        <w:t>1,026,900</w:t>
      </w:r>
      <w:r w:rsidRPr="00312580">
        <w:rPr>
          <w:rFonts w:cs="David" w:hint="cs"/>
          <w:sz w:val="26"/>
          <w:szCs w:val="26"/>
          <w:rtl/>
        </w:rPr>
        <w:t xml:space="preserve"> ₪  מצד עמותת תפוח ו </w:t>
      </w:r>
      <w:r w:rsidR="00A004AD" w:rsidRPr="00312580">
        <w:rPr>
          <w:rFonts w:cs="David" w:hint="cs"/>
          <w:sz w:val="26"/>
          <w:szCs w:val="26"/>
          <w:rtl/>
        </w:rPr>
        <w:t xml:space="preserve">1,026,900 </w:t>
      </w:r>
      <w:r w:rsidRPr="00312580">
        <w:rPr>
          <w:rFonts w:cs="David" w:hint="cs"/>
          <w:sz w:val="26"/>
          <w:szCs w:val="26"/>
          <w:rtl/>
        </w:rPr>
        <w:t>₪ ממשרד המדע). מצורף המכתב כולל הצהרה לפיה בידי עמותת תפוח מקורות עצמיים למימון מחצית מעלות המיזם, ומכללות השיר</w:t>
      </w:r>
      <w:r w:rsidR="00BD73EA" w:rsidRPr="00312580">
        <w:rPr>
          <w:rFonts w:cs="David" w:hint="cs"/>
          <w:sz w:val="26"/>
          <w:szCs w:val="26"/>
          <w:rtl/>
        </w:rPr>
        <w:t>ותים הנלווים הנדרשים לקיום הפרו</w:t>
      </w:r>
      <w:r w:rsidRPr="00312580">
        <w:rPr>
          <w:rFonts w:cs="David" w:hint="cs"/>
          <w:sz w:val="26"/>
          <w:szCs w:val="26"/>
          <w:rtl/>
        </w:rPr>
        <w:t>יקט. המשרד</w:t>
      </w:r>
      <w:r w:rsidR="006F68E3" w:rsidRPr="00312580">
        <w:rPr>
          <w:rFonts w:cs="David" w:hint="cs"/>
          <w:sz w:val="26"/>
          <w:szCs w:val="26"/>
          <w:rtl/>
        </w:rPr>
        <w:t>,</w:t>
      </w:r>
      <w:r w:rsidRPr="00312580">
        <w:rPr>
          <w:rFonts w:cs="David" w:hint="cs"/>
          <w:sz w:val="26"/>
          <w:szCs w:val="26"/>
          <w:rtl/>
        </w:rPr>
        <w:t xml:space="preserve"> מעוניין בקידום שיתוף הפעולה ובקיום המיזם.</w:t>
      </w:r>
    </w:p>
    <w:p w:rsidR="00312580" w:rsidRPr="00312580" w:rsidRDefault="00312580" w:rsidP="00312580">
      <w:pPr>
        <w:spacing w:after="0"/>
        <w:jc w:val="both"/>
        <w:rPr>
          <w:rFonts w:cs="David"/>
          <w:sz w:val="26"/>
          <w:szCs w:val="26"/>
          <w:rtl/>
        </w:rPr>
      </w:pPr>
    </w:p>
    <w:p w:rsidR="003E0525" w:rsidRPr="00312580" w:rsidRDefault="003E0525" w:rsidP="00312580">
      <w:pPr>
        <w:spacing w:after="0"/>
        <w:ind w:left="368"/>
        <w:jc w:val="both"/>
        <w:rPr>
          <w:rFonts w:cs="David"/>
          <w:sz w:val="26"/>
          <w:szCs w:val="26"/>
          <w:rtl/>
        </w:rPr>
      </w:pPr>
      <w:r w:rsidRPr="00312580">
        <w:rPr>
          <w:rFonts w:cs="David" w:hint="cs"/>
          <w:sz w:val="26"/>
          <w:szCs w:val="26"/>
          <w:rtl/>
        </w:rPr>
        <w:t>כיום לא קיי</w:t>
      </w:r>
      <w:r w:rsidR="004B2E8F" w:rsidRPr="00312580">
        <w:rPr>
          <w:rFonts w:cs="David" w:hint="cs"/>
          <w:sz w:val="26"/>
          <w:szCs w:val="26"/>
          <w:rtl/>
        </w:rPr>
        <w:t>מת</w:t>
      </w:r>
      <w:r w:rsidRPr="00312580">
        <w:rPr>
          <w:rFonts w:cs="David" w:hint="cs"/>
          <w:sz w:val="26"/>
          <w:szCs w:val="26"/>
          <w:rtl/>
        </w:rPr>
        <w:t xml:space="preserve"> פעילות שוטפת בתחום הטכנולוגי לנוער ערבי ויהודי במרכזים</w:t>
      </w:r>
      <w:r w:rsidR="003F5FEF" w:rsidRPr="00312580">
        <w:rPr>
          <w:rFonts w:cs="David" w:hint="cs"/>
          <w:sz w:val="26"/>
          <w:szCs w:val="26"/>
          <w:rtl/>
        </w:rPr>
        <w:t xml:space="preserve"> של העמותה</w:t>
      </w:r>
      <w:r w:rsidR="00A77007" w:rsidRPr="00312580">
        <w:rPr>
          <w:rFonts w:cs="David" w:hint="cs"/>
          <w:sz w:val="26"/>
          <w:szCs w:val="26"/>
          <w:rtl/>
        </w:rPr>
        <w:t xml:space="preserve"> בדגש</w:t>
      </w:r>
      <w:r w:rsidR="00A77007" w:rsidRPr="00312580">
        <w:rPr>
          <w:rFonts w:cs="David"/>
          <w:sz w:val="26"/>
          <w:szCs w:val="26"/>
          <w:rtl/>
        </w:rPr>
        <w:t xml:space="preserve"> </w:t>
      </w:r>
      <w:r w:rsidR="00A77007" w:rsidRPr="00312580">
        <w:rPr>
          <w:rFonts w:cs="David" w:hint="cs"/>
          <w:sz w:val="26"/>
          <w:szCs w:val="26"/>
          <w:rtl/>
        </w:rPr>
        <w:t>על</w:t>
      </w:r>
      <w:r w:rsidR="00A77007" w:rsidRPr="00312580">
        <w:rPr>
          <w:rFonts w:cs="David"/>
          <w:sz w:val="26"/>
          <w:szCs w:val="26"/>
          <w:rtl/>
        </w:rPr>
        <w:t xml:space="preserve"> </w:t>
      </w:r>
      <w:r w:rsidR="00A77007" w:rsidRPr="00312580">
        <w:rPr>
          <w:rFonts w:cs="David" w:hint="cs"/>
          <w:sz w:val="26"/>
          <w:szCs w:val="26"/>
          <w:rtl/>
        </w:rPr>
        <w:t>הכוון</w:t>
      </w:r>
      <w:r w:rsidR="00A77007" w:rsidRPr="00312580">
        <w:rPr>
          <w:rFonts w:cs="David"/>
          <w:sz w:val="26"/>
          <w:szCs w:val="26"/>
          <w:rtl/>
        </w:rPr>
        <w:t xml:space="preserve"> </w:t>
      </w:r>
      <w:r w:rsidR="00A77007" w:rsidRPr="00312580">
        <w:rPr>
          <w:rFonts w:cs="David" w:hint="cs"/>
          <w:sz w:val="26"/>
          <w:szCs w:val="26"/>
          <w:rtl/>
        </w:rPr>
        <w:t>תעסוקתי</w:t>
      </w:r>
      <w:r w:rsidR="00A77007" w:rsidRPr="00312580">
        <w:rPr>
          <w:rFonts w:cs="David"/>
          <w:sz w:val="26"/>
          <w:szCs w:val="26"/>
          <w:rtl/>
        </w:rPr>
        <w:t xml:space="preserve"> </w:t>
      </w:r>
      <w:r w:rsidR="00A77007" w:rsidRPr="00312580">
        <w:rPr>
          <w:rFonts w:cs="David" w:hint="cs"/>
          <w:sz w:val="26"/>
          <w:szCs w:val="26"/>
          <w:rtl/>
        </w:rPr>
        <w:t>והשתלבות</w:t>
      </w:r>
      <w:r w:rsidR="00A77007" w:rsidRPr="00312580">
        <w:rPr>
          <w:rFonts w:cs="David"/>
          <w:sz w:val="26"/>
          <w:szCs w:val="26"/>
          <w:rtl/>
        </w:rPr>
        <w:t xml:space="preserve"> </w:t>
      </w:r>
      <w:r w:rsidR="00A77007" w:rsidRPr="00312580">
        <w:rPr>
          <w:rFonts w:cs="David" w:hint="cs"/>
          <w:sz w:val="26"/>
          <w:szCs w:val="26"/>
          <w:rtl/>
        </w:rPr>
        <w:t>בשוק</w:t>
      </w:r>
      <w:r w:rsidR="00A77007" w:rsidRPr="00312580">
        <w:rPr>
          <w:rFonts w:cs="David"/>
          <w:sz w:val="26"/>
          <w:szCs w:val="26"/>
          <w:rtl/>
        </w:rPr>
        <w:t xml:space="preserve"> </w:t>
      </w:r>
      <w:r w:rsidR="00A77007" w:rsidRPr="00312580">
        <w:rPr>
          <w:rFonts w:cs="David" w:hint="cs"/>
          <w:sz w:val="26"/>
          <w:szCs w:val="26"/>
          <w:rtl/>
        </w:rPr>
        <w:t>העבודה</w:t>
      </w:r>
      <w:r w:rsidRPr="00312580">
        <w:rPr>
          <w:rFonts w:cs="David" w:hint="cs"/>
          <w:sz w:val="26"/>
          <w:szCs w:val="26"/>
          <w:rtl/>
        </w:rPr>
        <w:t xml:space="preserve"> ולכן פעילות זו נחשבת לפעילות ייחודית</w:t>
      </w:r>
      <w:r w:rsidR="003F5FEF" w:rsidRPr="00312580">
        <w:rPr>
          <w:rFonts w:cs="David" w:hint="cs"/>
          <w:sz w:val="26"/>
          <w:szCs w:val="26"/>
          <w:rtl/>
        </w:rPr>
        <w:t xml:space="preserve"> ושונה מהפעילות השוטפת</w:t>
      </w:r>
      <w:r w:rsidRPr="00312580">
        <w:rPr>
          <w:rFonts w:cs="David" w:hint="cs"/>
          <w:sz w:val="26"/>
          <w:szCs w:val="26"/>
          <w:rtl/>
        </w:rPr>
        <w:t>.</w:t>
      </w:r>
    </w:p>
    <w:p w:rsidR="003E0525" w:rsidRPr="00312580" w:rsidRDefault="00DE6033" w:rsidP="00312580">
      <w:pPr>
        <w:spacing w:after="0"/>
        <w:ind w:left="368"/>
        <w:jc w:val="both"/>
        <w:rPr>
          <w:rFonts w:cs="David"/>
          <w:sz w:val="26"/>
          <w:szCs w:val="26"/>
          <w:rtl/>
        </w:rPr>
      </w:pPr>
      <w:r w:rsidRPr="00312580">
        <w:rPr>
          <w:rFonts w:cs="David" w:hint="cs"/>
          <w:sz w:val="26"/>
          <w:szCs w:val="26"/>
          <w:rtl/>
        </w:rPr>
        <w:t>מיזם זה, ביוזמה, בקרה ופיקוח של  משרד המדע והטכנולוגיה לא היה קיים ללא התשתית הארגונית, היכולת להגיע לקהלי היעד והמיצוב שיש לעמותת תפוח בקרב הנוער היהודי והערבי.</w:t>
      </w:r>
      <w:r w:rsidR="00A77007" w:rsidRPr="00312580">
        <w:rPr>
          <w:rFonts w:cs="David" w:hint="cs"/>
          <w:sz w:val="26"/>
          <w:szCs w:val="26"/>
          <w:rtl/>
        </w:rPr>
        <w:t xml:space="preserve"> המשרד מבין את הפוטנציאל הטמון בפעילות הקיימת של העמותה ולכן יזם את המיזם ה</w:t>
      </w:r>
      <w:r w:rsidR="0063621A" w:rsidRPr="00312580">
        <w:rPr>
          <w:rFonts w:cs="David" w:hint="cs"/>
          <w:sz w:val="26"/>
          <w:szCs w:val="26"/>
          <w:rtl/>
        </w:rPr>
        <w:t>משותף</w:t>
      </w:r>
      <w:r w:rsidR="00A77007" w:rsidRPr="00312580">
        <w:rPr>
          <w:rFonts w:cs="David" w:hint="cs"/>
          <w:sz w:val="26"/>
          <w:szCs w:val="26"/>
          <w:rtl/>
        </w:rPr>
        <w:t xml:space="preserve"> שלא היה ק</w:t>
      </w:r>
      <w:r w:rsidR="00312580" w:rsidRPr="00312580">
        <w:rPr>
          <w:rFonts w:cs="David" w:hint="cs"/>
          <w:sz w:val="26"/>
          <w:szCs w:val="26"/>
          <w:rtl/>
        </w:rPr>
        <w:t>יי</w:t>
      </w:r>
      <w:r w:rsidR="00A77007" w:rsidRPr="00312580">
        <w:rPr>
          <w:rFonts w:cs="David" w:hint="cs"/>
          <w:sz w:val="26"/>
          <w:szCs w:val="26"/>
          <w:rtl/>
        </w:rPr>
        <w:t>ם ללא מעורבות של משרד המדע.</w:t>
      </w:r>
    </w:p>
    <w:p w:rsidR="00DE6033" w:rsidRPr="00312580" w:rsidRDefault="00DE6033" w:rsidP="00312580">
      <w:pPr>
        <w:spacing w:after="0"/>
        <w:ind w:left="368"/>
        <w:jc w:val="both"/>
        <w:rPr>
          <w:rFonts w:cs="David"/>
          <w:sz w:val="26"/>
          <w:szCs w:val="26"/>
          <w:rtl/>
        </w:rPr>
      </w:pPr>
      <w:r w:rsidRPr="00312580">
        <w:rPr>
          <w:rFonts w:cs="David" w:hint="cs"/>
          <w:sz w:val="26"/>
          <w:szCs w:val="26"/>
          <w:rtl/>
        </w:rPr>
        <w:t>המודל המוצע במיזם המשותף, בא להתוות דרך חדשה, לעודד ולהוות מודל לחיקוי עבור ארגונים העוסקים בתחום המדע בקהילה.</w:t>
      </w:r>
    </w:p>
    <w:p w:rsidR="003E0525" w:rsidRPr="00312580" w:rsidRDefault="003E0525" w:rsidP="00312580">
      <w:pPr>
        <w:spacing w:after="0"/>
        <w:jc w:val="both"/>
        <w:rPr>
          <w:rFonts w:cs="David"/>
          <w:sz w:val="26"/>
          <w:szCs w:val="26"/>
          <w:rtl/>
        </w:rPr>
      </w:pPr>
    </w:p>
    <w:p w:rsidR="003B50CB" w:rsidRDefault="003B50CB" w:rsidP="00312580">
      <w:pPr>
        <w:pStyle w:val="ab"/>
        <w:numPr>
          <w:ilvl w:val="0"/>
          <w:numId w:val="18"/>
        </w:numPr>
        <w:spacing w:line="276" w:lineRule="auto"/>
        <w:ind w:left="368"/>
        <w:jc w:val="both"/>
        <w:rPr>
          <w:rFonts w:cs="David" w:hint="cs"/>
          <w:b/>
          <w:bCs/>
          <w:sz w:val="26"/>
          <w:szCs w:val="26"/>
        </w:rPr>
      </w:pPr>
      <w:r w:rsidRPr="00312580">
        <w:rPr>
          <w:rFonts w:cs="David" w:hint="cs"/>
          <w:b/>
          <w:bCs/>
          <w:sz w:val="26"/>
          <w:szCs w:val="26"/>
          <w:u w:val="single"/>
          <w:rtl/>
        </w:rPr>
        <w:t>מאפייני מיזם משותף</w:t>
      </w:r>
      <w:r w:rsidRPr="00312580">
        <w:rPr>
          <w:rFonts w:cs="David" w:hint="cs"/>
          <w:b/>
          <w:bCs/>
          <w:sz w:val="26"/>
          <w:szCs w:val="26"/>
          <w:rtl/>
        </w:rPr>
        <w:t>:</w:t>
      </w:r>
    </w:p>
    <w:p w:rsidR="00312580" w:rsidRDefault="00312580" w:rsidP="00312580">
      <w:pPr>
        <w:pStyle w:val="ab"/>
        <w:spacing w:line="276" w:lineRule="auto"/>
        <w:ind w:left="368"/>
        <w:jc w:val="both"/>
        <w:rPr>
          <w:rFonts w:cs="David" w:hint="cs"/>
          <w:b/>
          <w:bCs/>
          <w:sz w:val="26"/>
          <w:szCs w:val="26"/>
        </w:rPr>
      </w:pPr>
    </w:p>
    <w:p w:rsidR="003B50CB" w:rsidRPr="00312580" w:rsidRDefault="003B50CB" w:rsidP="00312580">
      <w:pPr>
        <w:pStyle w:val="af3"/>
        <w:numPr>
          <w:ilvl w:val="0"/>
          <w:numId w:val="19"/>
        </w:numPr>
        <w:spacing w:line="276" w:lineRule="auto"/>
        <w:rPr>
          <w:rFonts w:asciiTheme="minorHAnsi" w:eastAsiaTheme="minorHAnsi" w:hAnsiTheme="minorHAnsi" w:cs="David"/>
          <w:sz w:val="26"/>
          <w:lang w:val="en-US" w:eastAsia="en-US"/>
        </w:rPr>
      </w:pPr>
      <w:r w:rsidRPr="00312580">
        <w:rPr>
          <w:rFonts w:asciiTheme="minorHAnsi" w:eastAsiaTheme="minorHAnsi" w:hAnsiTheme="minorHAnsi" w:cs="David" w:hint="cs"/>
          <w:b/>
          <w:bCs/>
          <w:sz w:val="26"/>
          <w:rtl/>
          <w:lang w:val="en-US" w:eastAsia="en-US"/>
        </w:rPr>
        <w:t>המחויבות לביצוע הפעילות</w:t>
      </w:r>
      <w:r w:rsidRPr="00312580">
        <w:rPr>
          <w:rFonts w:asciiTheme="minorHAnsi" w:eastAsiaTheme="minorHAnsi" w:hAnsiTheme="minorHAnsi" w:cs="David" w:hint="cs"/>
          <w:sz w:val="26"/>
          <w:rtl/>
          <w:lang w:val="en-US" w:eastAsia="en-US"/>
        </w:rPr>
        <w:t xml:space="preserve"> </w:t>
      </w:r>
      <w:r w:rsidRPr="00312580">
        <w:rPr>
          <w:rFonts w:asciiTheme="minorHAnsi" w:eastAsiaTheme="minorHAnsi" w:hAnsiTheme="minorHAnsi" w:cs="David"/>
          <w:sz w:val="26"/>
          <w:rtl/>
          <w:lang w:val="en-US" w:eastAsia="en-US"/>
        </w:rPr>
        <w:t>–</w:t>
      </w:r>
      <w:r w:rsidRPr="00312580">
        <w:rPr>
          <w:rFonts w:asciiTheme="minorHAnsi" w:eastAsiaTheme="minorHAnsi" w:hAnsiTheme="minorHAnsi" w:cs="David" w:hint="cs"/>
          <w:sz w:val="26"/>
          <w:rtl/>
          <w:lang w:val="en-US" w:eastAsia="en-US"/>
        </w:rPr>
        <w:t xml:space="preserve"> אין מדובר בפעילות אשר המדינה מחויבת לביצועה לפי דין, אולם מדובר בפעילות אשר מגשימה את מטרות המשרד </w:t>
      </w:r>
      <w:proofErr w:type="spellStart"/>
      <w:r w:rsidRPr="00312580">
        <w:rPr>
          <w:rFonts w:asciiTheme="minorHAnsi" w:eastAsiaTheme="minorHAnsi" w:hAnsiTheme="minorHAnsi" w:cs="David" w:hint="cs"/>
          <w:sz w:val="26"/>
          <w:rtl/>
          <w:lang w:val="en-US" w:eastAsia="en-US"/>
        </w:rPr>
        <w:t>להנגשת</w:t>
      </w:r>
      <w:proofErr w:type="spellEnd"/>
      <w:r w:rsidRPr="00312580">
        <w:rPr>
          <w:rFonts w:asciiTheme="minorHAnsi" w:eastAsiaTheme="minorHAnsi" w:hAnsiTheme="minorHAnsi" w:cs="David" w:hint="cs"/>
          <w:sz w:val="26"/>
          <w:rtl/>
          <w:lang w:val="en-US" w:eastAsia="en-US"/>
        </w:rPr>
        <w:t xml:space="preserve"> אוכל</w:t>
      </w:r>
      <w:r w:rsidR="00BD73EA" w:rsidRPr="00312580">
        <w:rPr>
          <w:rFonts w:asciiTheme="minorHAnsi" w:eastAsiaTheme="minorHAnsi" w:hAnsiTheme="minorHAnsi" w:cs="David" w:hint="cs"/>
          <w:sz w:val="26"/>
          <w:rtl/>
          <w:lang w:val="en-US" w:eastAsia="en-US"/>
        </w:rPr>
        <w:t>וסיות מודרות, לטכנולוגיה ומדעים</w:t>
      </w:r>
      <w:r w:rsidRPr="00312580">
        <w:rPr>
          <w:rFonts w:asciiTheme="minorHAnsi" w:eastAsiaTheme="minorHAnsi" w:hAnsiTheme="minorHAnsi" w:cs="David" w:hint="cs"/>
          <w:sz w:val="26"/>
          <w:rtl/>
          <w:lang w:val="en-US" w:eastAsia="en-US"/>
        </w:rPr>
        <w:t xml:space="preserve"> בישראל, והמשרד מעוניין מאוד בביצועה. </w:t>
      </w:r>
    </w:p>
    <w:p w:rsidR="003B50CB" w:rsidRPr="00312580" w:rsidRDefault="003B50CB" w:rsidP="00312580">
      <w:pPr>
        <w:pStyle w:val="af3"/>
        <w:numPr>
          <w:ilvl w:val="0"/>
          <w:numId w:val="19"/>
        </w:numPr>
        <w:spacing w:line="276" w:lineRule="auto"/>
        <w:rPr>
          <w:rFonts w:cs="David"/>
          <w:sz w:val="26"/>
        </w:rPr>
      </w:pPr>
      <w:r w:rsidRPr="00312580">
        <w:rPr>
          <w:rFonts w:asciiTheme="minorHAnsi" w:eastAsiaTheme="minorHAnsi" w:hAnsiTheme="minorHAnsi" w:cs="David" w:hint="cs"/>
          <w:b/>
          <w:bCs/>
          <w:sz w:val="26"/>
          <w:rtl/>
          <w:lang w:val="en-US" w:eastAsia="en-US"/>
        </w:rPr>
        <w:t>היוזמה לביצוע הפעילות</w:t>
      </w:r>
      <w:r w:rsidRPr="00312580">
        <w:rPr>
          <w:rFonts w:asciiTheme="minorHAnsi" w:eastAsiaTheme="minorHAnsi" w:hAnsiTheme="minorHAnsi" w:cs="David" w:hint="cs"/>
          <w:sz w:val="26"/>
          <w:rtl/>
          <w:lang w:val="en-US" w:eastAsia="en-US"/>
        </w:rPr>
        <w:t xml:space="preserve"> </w:t>
      </w:r>
      <w:r w:rsidRPr="00312580">
        <w:rPr>
          <w:rFonts w:asciiTheme="minorHAnsi" w:eastAsiaTheme="minorHAnsi" w:hAnsiTheme="minorHAnsi" w:cs="David"/>
          <w:sz w:val="26"/>
          <w:rtl/>
          <w:lang w:val="en-US" w:eastAsia="en-US"/>
        </w:rPr>
        <w:t>–</w:t>
      </w:r>
      <w:r w:rsidRPr="00312580">
        <w:rPr>
          <w:rFonts w:asciiTheme="minorHAnsi" w:eastAsiaTheme="minorHAnsi" w:hAnsiTheme="minorHAnsi" w:cs="David" w:hint="cs"/>
          <w:sz w:val="26"/>
          <w:rtl/>
          <w:lang w:val="en-US" w:eastAsia="en-US"/>
        </w:rPr>
        <w:t xml:space="preserve"> היוזמה הינה יוזמה משותפת של המשרד, משרד רוה"מ ושל עמותת תפוח, והאינטרס העיקרי בביצועה הינה, אף הוא, משותף לשני הצדדים ומקיים את מטרות המשרד ומטרות עמותת תפוח, באחת. </w:t>
      </w:r>
    </w:p>
    <w:p w:rsidR="003B66AA" w:rsidRPr="00312580" w:rsidRDefault="003B66AA" w:rsidP="00312580">
      <w:pPr>
        <w:pStyle w:val="af3"/>
        <w:numPr>
          <w:ilvl w:val="0"/>
          <w:numId w:val="19"/>
        </w:numPr>
        <w:spacing w:line="276" w:lineRule="auto"/>
        <w:rPr>
          <w:rFonts w:cs="David"/>
          <w:sz w:val="26"/>
        </w:rPr>
      </w:pPr>
      <w:r w:rsidRPr="00312580">
        <w:rPr>
          <w:rFonts w:asciiTheme="minorHAnsi" w:eastAsiaTheme="minorHAnsi" w:hAnsiTheme="minorHAnsi" w:cs="David" w:hint="cs"/>
          <w:b/>
          <w:bCs/>
          <w:sz w:val="26"/>
          <w:rtl/>
          <w:lang w:val="en-US" w:eastAsia="en-US"/>
        </w:rPr>
        <w:t xml:space="preserve">מידת המעורבות בעת ביצוע הפעילות </w:t>
      </w:r>
      <w:r w:rsidRPr="00312580">
        <w:rPr>
          <w:rFonts w:asciiTheme="minorHAnsi" w:eastAsiaTheme="minorHAnsi" w:hAnsiTheme="minorHAnsi" w:cs="David"/>
          <w:sz w:val="26"/>
          <w:rtl/>
          <w:lang w:val="en-US" w:eastAsia="en-US"/>
        </w:rPr>
        <w:t>–</w:t>
      </w:r>
      <w:r w:rsidRPr="00312580">
        <w:rPr>
          <w:rFonts w:asciiTheme="minorHAnsi" w:eastAsiaTheme="minorHAnsi" w:hAnsiTheme="minorHAnsi" w:cs="David" w:hint="cs"/>
          <w:sz w:val="26"/>
          <w:rtl/>
          <w:lang w:val="en-US" w:eastAsia="en-US"/>
        </w:rPr>
        <w:t xml:space="preserve"> המשרד הוביל ומעורב באופן פעיל בגיבוש תכנית העבודה לביצוע הפעילות, וכן בכל הליך הביצוע.</w:t>
      </w:r>
    </w:p>
    <w:p w:rsidR="006F68E3" w:rsidRPr="00312580" w:rsidRDefault="006F68E3" w:rsidP="00312580">
      <w:pPr>
        <w:pStyle w:val="af3"/>
        <w:spacing w:line="276" w:lineRule="auto"/>
        <w:ind w:left="728"/>
        <w:rPr>
          <w:rFonts w:cs="David"/>
          <w:sz w:val="26"/>
        </w:rPr>
      </w:pPr>
    </w:p>
    <w:p w:rsidR="003B50CB" w:rsidRPr="00312580" w:rsidRDefault="00312580" w:rsidP="00312580">
      <w:pPr>
        <w:pStyle w:val="ab"/>
        <w:numPr>
          <w:ilvl w:val="0"/>
          <w:numId w:val="18"/>
        </w:numPr>
        <w:spacing w:line="276" w:lineRule="auto"/>
        <w:ind w:left="368"/>
        <w:jc w:val="both"/>
        <w:rPr>
          <w:rFonts w:cs="David"/>
          <w:sz w:val="26"/>
          <w:szCs w:val="26"/>
        </w:rPr>
      </w:pPr>
      <w:r>
        <w:rPr>
          <w:rFonts w:cs="David" w:hint="cs"/>
          <w:b/>
          <w:bCs/>
          <w:sz w:val="26"/>
          <w:szCs w:val="26"/>
          <w:u w:val="single"/>
          <w:rtl/>
        </w:rPr>
        <w:t xml:space="preserve">ההיקף הכספי לביצוע </w:t>
      </w:r>
      <w:r w:rsidR="003B50CB" w:rsidRPr="00312580">
        <w:rPr>
          <w:rFonts w:cs="David" w:hint="cs"/>
          <w:b/>
          <w:bCs/>
          <w:sz w:val="26"/>
          <w:szCs w:val="26"/>
          <w:u w:val="single"/>
          <w:rtl/>
        </w:rPr>
        <w:t>ההתקשרות</w:t>
      </w:r>
      <w:r w:rsidR="00A004AD" w:rsidRPr="00312580">
        <w:rPr>
          <w:rFonts w:cs="David" w:hint="cs"/>
          <w:sz w:val="26"/>
          <w:szCs w:val="26"/>
          <w:rtl/>
        </w:rPr>
        <w:t xml:space="preserve">: 2,053,800 ₪, </w:t>
      </w:r>
    </w:p>
    <w:p w:rsidR="003B50CB" w:rsidRPr="00312580" w:rsidRDefault="003B50CB" w:rsidP="00312580">
      <w:pPr>
        <w:pStyle w:val="ab"/>
        <w:spacing w:line="276" w:lineRule="auto"/>
        <w:ind w:left="368"/>
        <w:jc w:val="both"/>
        <w:rPr>
          <w:rFonts w:cs="David"/>
          <w:sz w:val="26"/>
          <w:szCs w:val="26"/>
          <w:rtl/>
        </w:rPr>
      </w:pPr>
      <w:r w:rsidRPr="00312580">
        <w:rPr>
          <w:rFonts w:cs="David" w:hint="cs"/>
          <w:sz w:val="26"/>
          <w:szCs w:val="26"/>
          <w:rtl/>
        </w:rPr>
        <w:t xml:space="preserve">כאשר החלוקה התקציבית </w:t>
      </w:r>
      <w:r w:rsidR="00A004AD" w:rsidRPr="00312580">
        <w:rPr>
          <w:rFonts w:cs="David" w:hint="cs"/>
          <w:sz w:val="26"/>
          <w:szCs w:val="26"/>
          <w:rtl/>
        </w:rPr>
        <w:t xml:space="preserve"> 1,026,900 ₪  מצד עמותת תפוח ו 1,026,900 ₪ ממשרד המדע</w:t>
      </w:r>
    </w:p>
    <w:p w:rsidR="003B50CB" w:rsidRPr="00312580" w:rsidRDefault="003B50CB" w:rsidP="00312580">
      <w:pPr>
        <w:pStyle w:val="ab"/>
        <w:spacing w:line="276" w:lineRule="auto"/>
        <w:ind w:left="368"/>
        <w:jc w:val="both"/>
        <w:rPr>
          <w:rFonts w:cs="David"/>
          <w:sz w:val="26"/>
          <w:szCs w:val="26"/>
          <w:rtl/>
        </w:rPr>
      </w:pPr>
    </w:p>
    <w:p w:rsidR="003B50CB" w:rsidRPr="00312580" w:rsidRDefault="003B50CB" w:rsidP="00312580">
      <w:pPr>
        <w:pStyle w:val="ab"/>
        <w:numPr>
          <w:ilvl w:val="0"/>
          <w:numId w:val="18"/>
        </w:numPr>
        <w:spacing w:line="276" w:lineRule="auto"/>
        <w:ind w:left="368"/>
        <w:jc w:val="both"/>
        <w:rPr>
          <w:rFonts w:cs="David"/>
          <w:b/>
          <w:bCs/>
          <w:sz w:val="26"/>
          <w:szCs w:val="26"/>
        </w:rPr>
      </w:pPr>
      <w:r w:rsidRPr="00312580">
        <w:rPr>
          <w:rFonts w:cs="David" w:hint="cs"/>
          <w:b/>
          <w:bCs/>
          <w:sz w:val="26"/>
          <w:szCs w:val="26"/>
          <w:u w:val="single"/>
          <w:rtl/>
        </w:rPr>
        <w:t>התקנה התקציבית לביצוע ההתקשרות</w:t>
      </w:r>
      <w:r w:rsidRPr="00312580">
        <w:rPr>
          <w:rFonts w:cs="David" w:hint="cs"/>
          <w:b/>
          <w:bCs/>
          <w:sz w:val="26"/>
          <w:szCs w:val="26"/>
          <w:rtl/>
        </w:rPr>
        <w:t>:</w:t>
      </w:r>
    </w:p>
    <w:p w:rsidR="003B50CB" w:rsidRPr="00312580" w:rsidRDefault="00312580" w:rsidP="00312580">
      <w:pPr>
        <w:pStyle w:val="ab"/>
        <w:tabs>
          <w:tab w:val="left" w:pos="1016"/>
        </w:tabs>
        <w:spacing w:line="276" w:lineRule="auto"/>
        <w:ind w:left="368"/>
        <w:jc w:val="both"/>
        <w:rPr>
          <w:rFonts w:cs="David"/>
          <w:sz w:val="26"/>
          <w:szCs w:val="26"/>
          <w:rtl/>
        </w:rPr>
      </w:pPr>
      <w:r>
        <w:rPr>
          <w:rFonts w:cs="David" w:hint="cs"/>
          <w:sz w:val="26"/>
          <w:szCs w:val="26"/>
          <w:rtl/>
        </w:rPr>
        <w:t>תקנת פרחי מדע</w:t>
      </w:r>
      <w:r w:rsidR="003B50CB" w:rsidRPr="00312580">
        <w:rPr>
          <w:rFonts w:cs="David" w:hint="cs"/>
          <w:sz w:val="26"/>
          <w:szCs w:val="26"/>
          <w:rtl/>
        </w:rPr>
        <w:t xml:space="preserve"> </w:t>
      </w:r>
      <w:r w:rsidR="003B50CB" w:rsidRPr="00312580">
        <w:rPr>
          <w:rFonts w:ascii="Arial" w:hAnsi="Arial" w:cs="Arial"/>
          <w:b/>
          <w:bCs/>
          <w:color w:val="000000"/>
          <w:sz w:val="26"/>
          <w:szCs w:val="26"/>
        </w:rPr>
        <w:t>19</w:t>
      </w:r>
      <w:r>
        <w:rPr>
          <w:rFonts w:ascii="Arial" w:hAnsi="Arial" w:cs="Arial"/>
          <w:b/>
          <w:bCs/>
          <w:color w:val="000000"/>
          <w:sz w:val="26"/>
          <w:szCs w:val="26"/>
        </w:rPr>
        <w:t>-</w:t>
      </w:r>
      <w:r w:rsidR="003B50CB" w:rsidRPr="00312580">
        <w:rPr>
          <w:rFonts w:ascii="Arial" w:hAnsi="Arial" w:cs="Arial"/>
          <w:b/>
          <w:bCs/>
          <w:color w:val="000000"/>
          <w:sz w:val="26"/>
          <w:szCs w:val="26"/>
        </w:rPr>
        <w:t>40</w:t>
      </w:r>
      <w:r>
        <w:rPr>
          <w:rFonts w:ascii="Arial" w:hAnsi="Arial" w:cs="Arial"/>
          <w:b/>
          <w:bCs/>
          <w:color w:val="000000"/>
          <w:sz w:val="26"/>
          <w:szCs w:val="26"/>
        </w:rPr>
        <w:t>-</w:t>
      </w:r>
      <w:r w:rsidR="003B50CB" w:rsidRPr="00312580">
        <w:rPr>
          <w:rFonts w:ascii="Arial" w:hAnsi="Arial" w:cs="Arial"/>
          <w:b/>
          <w:bCs/>
          <w:color w:val="000000"/>
          <w:sz w:val="26"/>
          <w:szCs w:val="26"/>
        </w:rPr>
        <w:t>01</w:t>
      </w:r>
      <w:r>
        <w:rPr>
          <w:rFonts w:ascii="Arial" w:hAnsi="Arial" w:cs="Arial"/>
          <w:b/>
          <w:bCs/>
          <w:color w:val="000000"/>
          <w:sz w:val="26"/>
          <w:szCs w:val="26"/>
        </w:rPr>
        <w:t>-</w:t>
      </w:r>
      <w:r w:rsidR="003B50CB" w:rsidRPr="00312580">
        <w:rPr>
          <w:rFonts w:ascii="Arial" w:hAnsi="Arial" w:cs="Arial"/>
          <w:b/>
          <w:bCs/>
          <w:color w:val="000000"/>
          <w:sz w:val="26"/>
          <w:szCs w:val="26"/>
        </w:rPr>
        <w:t>01</w:t>
      </w:r>
    </w:p>
    <w:p w:rsidR="003B50CB" w:rsidRPr="00312580" w:rsidRDefault="003B50CB" w:rsidP="00312580">
      <w:pPr>
        <w:pStyle w:val="ab"/>
        <w:spacing w:line="276" w:lineRule="auto"/>
        <w:jc w:val="both"/>
        <w:rPr>
          <w:rFonts w:cs="David"/>
          <w:sz w:val="26"/>
          <w:szCs w:val="26"/>
        </w:rPr>
      </w:pPr>
    </w:p>
    <w:p w:rsidR="003B50CB" w:rsidRPr="00312580" w:rsidRDefault="003B50CB" w:rsidP="00312580">
      <w:pPr>
        <w:pStyle w:val="ab"/>
        <w:numPr>
          <w:ilvl w:val="0"/>
          <w:numId w:val="18"/>
        </w:numPr>
        <w:spacing w:line="276" w:lineRule="auto"/>
        <w:ind w:left="368"/>
        <w:jc w:val="both"/>
        <w:rPr>
          <w:rFonts w:cs="David"/>
          <w:b/>
          <w:bCs/>
          <w:sz w:val="26"/>
          <w:szCs w:val="26"/>
        </w:rPr>
      </w:pPr>
      <w:r w:rsidRPr="00312580">
        <w:rPr>
          <w:rFonts w:cs="David" w:hint="cs"/>
          <w:b/>
          <w:bCs/>
          <w:sz w:val="26"/>
          <w:szCs w:val="26"/>
          <w:u w:val="single"/>
          <w:rtl/>
        </w:rPr>
        <w:t>תקופת ההתקשרות המבוקשת</w:t>
      </w:r>
      <w:r w:rsidRPr="00312580">
        <w:rPr>
          <w:rFonts w:cs="David" w:hint="cs"/>
          <w:b/>
          <w:bCs/>
          <w:sz w:val="26"/>
          <w:szCs w:val="26"/>
          <w:rtl/>
        </w:rPr>
        <w:t>:</w:t>
      </w:r>
    </w:p>
    <w:p w:rsidR="003B50CB" w:rsidRPr="00312580" w:rsidRDefault="00A004AD" w:rsidP="00312580">
      <w:pPr>
        <w:pStyle w:val="ab"/>
        <w:spacing w:line="276" w:lineRule="auto"/>
        <w:ind w:left="368"/>
        <w:jc w:val="both"/>
        <w:rPr>
          <w:rFonts w:cs="David"/>
          <w:sz w:val="26"/>
          <w:szCs w:val="26"/>
          <w:rtl/>
        </w:rPr>
      </w:pPr>
      <w:r w:rsidRPr="00312580">
        <w:rPr>
          <w:rFonts w:cs="David" w:hint="cs"/>
          <w:sz w:val="26"/>
          <w:szCs w:val="26"/>
          <w:rtl/>
        </w:rPr>
        <w:t>מיום חתימה החוזה</w:t>
      </w:r>
      <w:r w:rsidR="003B50CB" w:rsidRPr="00312580">
        <w:rPr>
          <w:rFonts w:cs="David" w:hint="cs"/>
          <w:sz w:val="26"/>
          <w:szCs w:val="26"/>
          <w:rtl/>
        </w:rPr>
        <w:t xml:space="preserve"> </w:t>
      </w:r>
      <w:r w:rsidR="003B50CB" w:rsidRPr="00312580">
        <w:rPr>
          <w:rFonts w:cs="David"/>
          <w:sz w:val="26"/>
          <w:szCs w:val="26"/>
          <w:rtl/>
        </w:rPr>
        <w:t>–</w:t>
      </w:r>
      <w:r w:rsidR="003B50CB" w:rsidRPr="00312580">
        <w:rPr>
          <w:rFonts w:cs="David" w:hint="cs"/>
          <w:sz w:val="26"/>
          <w:szCs w:val="26"/>
          <w:rtl/>
        </w:rPr>
        <w:t xml:space="preserve"> 31.12.</w:t>
      </w:r>
      <w:r w:rsidRPr="00312580">
        <w:rPr>
          <w:rFonts w:cs="David" w:hint="cs"/>
          <w:sz w:val="26"/>
          <w:szCs w:val="26"/>
          <w:rtl/>
        </w:rPr>
        <w:t>15</w:t>
      </w:r>
    </w:p>
    <w:p w:rsidR="003B50CB" w:rsidRPr="00312580" w:rsidRDefault="003B50CB" w:rsidP="00312580">
      <w:pPr>
        <w:pStyle w:val="ab"/>
        <w:spacing w:line="276" w:lineRule="auto"/>
        <w:ind w:left="368"/>
        <w:jc w:val="both"/>
        <w:rPr>
          <w:rFonts w:cs="David" w:hint="cs"/>
          <w:sz w:val="26"/>
          <w:szCs w:val="26"/>
        </w:rPr>
      </w:pPr>
    </w:p>
    <w:p w:rsidR="003B50CB" w:rsidRPr="00312580" w:rsidRDefault="003B50CB" w:rsidP="00312580">
      <w:pPr>
        <w:pStyle w:val="ab"/>
        <w:numPr>
          <w:ilvl w:val="0"/>
          <w:numId w:val="18"/>
        </w:numPr>
        <w:spacing w:line="276" w:lineRule="auto"/>
        <w:ind w:left="368"/>
        <w:contextualSpacing/>
        <w:jc w:val="both"/>
        <w:rPr>
          <w:rFonts w:ascii="Arial" w:hAnsi="Arial" w:cs="David"/>
          <w:b/>
          <w:bCs/>
          <w:sz w:val="26"/>
          <w:szCs w:val="26"/>
        </w:rPr>
      </w:pPr>
      <w:r w:rsidRPr="00312580">
        <w:rPr>
          <w:rFonts w:ascii="Arial" w:hAnsi="Arial" w:cs="David"/>
          <w:b/>
          <w:bCs/>
          <w:sz w:val="26"/>
          <w:szCs w:val="26"/>
          <w:u w:val="single"/>
          <w:rtl/>
        </w:rPr>
        <w:t>ההליך המבוקש לביצוע ההתקשרות</w:t>
      </w:r>
      <w:r w:rsidRPr="00312580">
        <w:rPr>
          <w:rFonts w:ascii="Arial" w:hAnsi="Arial" w:cs="David"/>
          <w:b/>
          <w:bCs/>
          <w:sz w:val="26"/>
          <w:szCs w:val="26"/>
          <w:rtl/>
        </w:rPr>
        <w:t>:</w:t>
      </w:r>
    </w:p>
    <w:p w:rsidR="00312580" w:rsidRDefault="003B50CB" w:rsidP="00312580">
      <w:pPr>
        <w:pStyle w:val="ab"/>
        <w:spacing w:line="276" w:lineRule="auto"/>
        <w:ind w:left="368"/>
        <w:contextualSpacing/>
        <w:jc w:val="both"/>
        <w:rPr>
          <w:rFonts w:ascii="Arial" w:hAnsi="Arial" w:cs="David" w:hint="cs"/>
          <w:sz w:val="26"/>
          <w:szCs w:val="26"/>
          <w:rtl/>
        </w:rPr>
      </w:pPr>
      <w:r w:rsidRPr="00312580">
        <w:rPr>
          <w:rFonts w:ascii="Arial" w:hAnsi="Arial" w:cs="David"/>
          <w:sz w:val="26"/>
          <w:szCs w:val="26"/>
          <w:rtl/>
        </w:rPr>
        <w:t xml:space="preserve">פטור ממכרז – </w:t>
      </w:r>
      <w:r w:rsidRPr="00312580">
        <w:rPr>
          <w:rFonts w:ascii="Arial" w:hAnsi="Arial" w:cs="David"/>
          <w:b/>
          <w:bCs/>
          <w:sz w:val="26"/>
          <w:szCs w:val="26"/>
          <w:rtl/>
        </w:rPr>
        <w:t>תקנה 3(30) לתקנות חובת המכרזים, תשנ"ג-1993</w:t>
      </w:r>
      <w:r w:rsidRPr="00312580">
        <w:rPr>
          <w:rFonts w:ascii="Arial" w:hAnsi="Arial" w:cs="David"/>
          <w:sz w:val="26"/>
          <w:szCs w:val="26"/>
          <w:rtl/>
        </w:rPr>
        <w:t xml:space="preserve"> – התקשרות לביצוע מיזם משותף.</w:t>
      </w:r>
      <w:r w:rsidR="00312580">
        <w:rPr>
          <w:rFonts w:ascii="Arial" w:hAnsi="Arial" w:cs="David" w:hint="cs"/>
          <w:sz w:val="26"/>
          <w:szCs w:val="26"/>
          <w:rtl/>
        </w:rPr>
        <w:t xml:space="preserve"> </w:t>
      </w:r>
    </w:p>
    <w:p w:rsidR="000625FE" w:rsidRPr="00312580" w:rsidRDefault="000625FE" w:rsidP="00312580">
      <w:pPr>
        <w:pStyle w:val="ab"/>
        <w:spacing w:line="276" w:lineRule="auto"/>
        <w:ind w:left="368"/>
        <w:contextualSpacing/>
        <w:jc w:val="both"/>
        <w:rPr>
          <w:rFonts w:ascii="Arial" w:hAnsi="Arial" w:cs="David"/>
          <w:sz w:val="26"/>
          <w:szCs w:val="26"/>
          <w:rtl/>
        </w:rPr>
      </w:pPr>
      <w:r w:rsidRPr="00312580">
        <w:rPr>
          <w:rFonts w:ascii="Arial" w:hAnsi="Arial" w:cs="David" w:hint="cs"/>
          <w:sz w:val="26"/>
          <w:szCs w:val="26"/>
          <w:rtl/>
        </w:rPr>
        <w:t>מכיוון שמדובר בהת</w:t>
      </w:r>
      <w:r w:rsidRPr="00312580">
        <w:rPr>
          <w:rFonts w:ascii="Arial" w:hAnsi="Arial" w:cs="David"/>
          <w:sz w:val="26"/>
          <w:szCs w:val="26"/>
          <w:rtl/>
        </w:rPr>
        <w:t>קשרות שהיקפה גבוה מ-150,000 ₪, יש צורך באישור ועדת הפטור המשרדית.</w:t>
      </w:r>
    </w:p>
    <w:p w:rsidR="003B50CB" w:rsidRPr="00312580" w:rsidRDefault="003B50CB" w:rsidP="00312580">
      <w:pPr>
        <w:pStyle w:val="ab"/>
        <w:spacing w:line="276" w:lineRule="auto"/>
        <w:ind w:left="368"/>
        <w:contextualSpacing/>
        <w:jc w:val="both"/>
        <w:rPr>
          <w:rFonts w:ascii="Arial" w:hAnsi="Arial" w:cs="David"/>
          <w:sz w:val="26"/>
          <w:szCs w:val="26"/>
        </w:rPr>
      </w:pPr>
    </w:p>
    <w:p w:rsidR="003B50CB" w:rsidRPr="00312580" w:rsidRDefault="003B50CB" w:rsidP="00312580">
      <w:pPr>
        <w:pStyle w:val="ab"/>
        <w:numPr>
          <w:ilvl w:val="0"/>
          <w:numId w:val="18"/>
        </w:numPr>
        <w:spacing w:line="276" w:lineRule="auto"/>
        <w:ind w:left="368"/>
        <w:contextualSpacing/>
        <w:jc w:val="both"/>
        <w:rPr>
          <w:rFonts w:cs="David"/>
          <w:b/>
          <w:bCs/>
          <w:sz w:val="26"/>
          <w:szCs w:val="26"/>
          <w:rtl/>
        </w:rPr>
      </w:pPr>
      <w:r w:rsidRPr="00312580">
        <w:rPr>
          <w:rFonts w:cs="David" w:hint="cs"/>
          <w:b/>
          <w:bCs/>
          <w:sz w:val="26"/>
          <w:szCs w:val="26"/>
          <w:u w:val="single"/>
          <w:rtl/>
        </w:rPr>
        <w:t>התקשרויות קודמות עם הספק</w:t>
      </w:r>
      <w:r w:rsidRPr="00312580">
        <w:rPr>
          <w:rFonts w:cs="David" w:hint="cs"/>
          <w:b/>
          <w:bCs/>
          <w:sz w:val="26"/>
          <w:szCs w:val="26"/>
          <w:rtl/>
        </w:rPr>
        <w:t>:</w:t>
      </w:r>
    </w:p>
    <w:p w:rsidR="003B50CB" w:rsidRDefault="003B50CB" w:rsidP="00312580">
      <w:pPr>
        <w:pStyle w:val="ab"/>
        <w:numPr>
          <w:ilvl w:val="0"/>
          <w:numId w:val="23"/>
        </w:numPr>
        <w:spacing w:line="276" w:lineRule="auto"/>
        <w:contextualSpacing/>
        <w:jc w:val="both"/>
        <w:rPr>
          <w:rFonts w:cs="David" w:hint="cs"/>
          <w:sz w:val="26"/>
          <w:szCs w:val="26"/>
        </w:rPr>
      </w:pPr>
      <w:r w:rsidRPr="00312580">
        <w:rPr>
          <w:rFonts w:ascii="Arial" w:hAnsi="Arial" w:cs="David" w:hint="cs"/>
          <w:sz w:val="26"/>
          <w:szCs w:val="26"/>
          <w:rtl/>
        </w:rPr>
        <w:t>עמותת</w:t>
      </w:r>
      <w:r w:rsidRPr="00312580">
        <w:rPr>
          <w:rFonts w:cs="David"/>
          <w:sz w:val="26"/>
          <w:szCs w:val="26"/>
          <w:rtl/>
        </w:rPr>
        <w:t xml:space="preserve"> </w:t>
      </w:r>
      <w:r w:rsidRPr="00312580">
        <w:rPr>
          <w:rFonts w:cs="David" w:hint="cs"/>
          <w:sz w:val="26"/>
          <w:szCs w:val="26"/>
          <w:rtl/>
        </w:rPr>
        <w:t>תפוח</w:t>
      </w:r>
      <w:r w:rsidRPr="00312580">
        <w:rPr>
          <w:rFonts w:cs="David"/>
          <w:sz w:val="26"/>
          <w:szCs w:val="26"/>
          <w:rtl/>
        </w:rPr>
        <w:t xml:space="preserve"> </w:t>
      </w:r>
      <w:r w:rsidRPr="00312580">
        <w:rPr>
          <w:rFonts w:cs="David" w:hint="cs"/>
          <w:sz w:val="26"/>
          <w:szCs w:val="26"/>
          <w:rtl/>
        </w:rPr>
        <w:t>סיפקה</w:t>
      </w:r>
      <w:r w:rsidRPr="00312580">
        <w:rPr>
          <w:rFonts w:cs="David"/>
          <w:sz w:val="26"/>
          <w:szCs w:val="26"/>
          <w:rtl/>
        </w:rPr>
        <w:t xml:space="preserve"> </w:t>
      </w:r>
      <w:r w:rsidRPr="00312580">
        <w:rPr>
          <w:rFonts w:cs="David" w:hint="cs"/>
          <w:sz w:val="26"/>
          <w:szCs w:val="26"/>
          <w:rtl/>
        </w:rPr>
        <w:t>שירותים</w:t>
      </w:r>
      <w:r w:rsidRPr="00312580">
        <w:rPr>
          <w:rFonts w:cs="David"/>
          <w:sz w:val="26"/>
          <w:szCs w:val="26"/>
          <w:rtl/>
        </w:rPr>
        <w:t xml:space="preserve"> </w:t>
      </w:r>
      <w:r w:rsidRPr="00312580">
        <w:rPr>
          <w:rFonts w:cs="David" w:hint="cs"/>
          <w:sz w:val="26"/>
          <w:szCs w:val="26"/>
          <w:rtl/>
        </w:rPr>
        <w:t>למשרד</w:t>
      </w:r>
      <w:r w:rsidRPr="00312580">
        <w:rPr>
          <w:rFonts w:cs="David"/>
          <w:sz w:val="26"/>
          <w:szCs w:val="26"/>
          <w:rtl/>
        </w:rPr>
        <w:t xml:space="preserve"> </w:t>
      </w:r>
      <w:r w:rsidRPr="00312580">
        <w:rPr>
          <w:rFonts w:cs="David" w:hint="cs"/>
          <w:sz w:val="26"/>
          <w:szCs w:val="26"/>
          <w:rtl/>
        </w:rPr>
        <w:t>במסגרת</w:t>
      </w:r>
      <w:r w:rsidRPr="00312580">
        <w:rPr>
          <w:rFonts w:cs="David"/>
          <w:sz w:val="26"/>
          <w:szCs w:val="26"/>
          <w:rtl/>
        </w:rPr>
        <w:t xml:space="preserve"> </w:t>
      </w:r>
      <w:r w:rsidRPr="00312580">
        <w:rPr>
          <w:rFonts w:cs="David" w:hint="cs"/>
          <w:sz w:val="26"/>
          <w:szCs w:val="26"/>
          <w:rtl/>
        </w:rPr>
        <w:t>קול</w:t>
      </w:r>
      <w:r w:rsidRPr="00312580">
        <w:rPr>
          <w:rFonts w:cs="David"/>
          <w:sz w:val="26"/>
          <w:szCs w:val="26"/>
          <w:rtl/>
        </w:rPr>
        <w:t xml:space="preserve"> </w:t>
      </w:r>
      <w:r w:rsidRPr="00312580">
        <w:rPr>
          <w:rFonts w:cs="David" w:hint="cs"/>
          <w:sz w:val="26"/>
          <w:szCs w:val="26"/>
          <w:rtl/>
        </w:rPr>
        <w:t>קורא</w:t>
      </w:r>
      <w:r w:rsidRPr="00312580">
        <w:rPr>
          <w:rFonts w:cs="David"/>
          <w:sz w:val="26"/>
          <w:szCs w:val="26"/>
          <w:rtl/>
        </w:rPr>
        <w:t xml:space="preserve"> </w:t>
      </w:r>
      <w:r w:rsidRPr="00312580">
        <w:rPr>
          <w:rFonts w:cs="David" w:hint="cs"/>
          <w:sz w:val="26"/>
          <w:szCs w:val="26"/>
          <w:rtl/>
        </w:rPr>
        <w:t>לביצוע</w:t>
      </w:r>
      <w:r w:rsidRPr="00312580">
        <w:rPr>
          <w:rFonts w:cs="David"/>
          <w:sz w:val="26"/>
          <w:szCs w:val="26"/>
          <w:rtl/>
        </w:rPr>
        <w:t xml:space="preserve"> </w:t>
      </w:r>
      <w:r w:rsidRPr="00312580">
        <w:rPr>
          <w:rFonts w:cs="David" w:hint="cs"/>
          <w:sz w:val="26"/>
          <w:szCs w:val="26"/>
          <w:rtl/>
        </w:rPr>
        <w:t>פעילויות</w:t>
      </w:r>
      <w:r w:rsidRPr="00312580">
        <w:rPr>
          <w:rFonts w:cs="David"/>
          <w:sz w:val="26"/>
          <w:szCs w:val="26"/>
          <w:rtl/>
        </w:rPr>
        <w:t xml:space="preserve"> </w:t>
      </w:r>
      <w:r w:rsidRPr="00312580">
        <w:rPr>
          <w:rFonts w:cs="David" w:hint="cs"/>
          <w:sz w:val="26"/>
          <w:szCs w:val="26"/>
          <w:rtl/>
        </w:rPr>
        <w:t>קיץ</w:t>
      </w:r>
      <w:r w:rsidRPr="00312580">
        <w:rPr>
          <w:rFonts w:cs="David"/>
          <w:sz w:val="26"/>
          <w:szCs w:val="26"/>
          <w:rtl/>
        </w:rPr>
        <w:t xml:space="preserve">  </w:t>
      </w:r>
      <w:r w:rsidRPr="00312580">
        <w:rPr>
          <w:rFonts w:cs="David" w:hint="cs"/>
          <w:sz w:val="26"/>
          <w:szCs w:val="26"/>
          <w:rtl/>
        </w:rPr>
        <w:t>בהיקף</w:t>
      </w:r>
      <w:r w:rsidRPr="00312580">
        <w:rPr>
          <w:rFonts w:cs="David"/>
          <w:sz w:val="26"/>
          <w:szCs w:val="26"/>
          <w:rtl/>
        </w:rPr>
        <w:t xml:space="preserve"> </w:t>
      </w:r>
      <w:r w:rsidRPr="00312580">
        <w:rPr>
          <w:rFonts w:cs="David" w:hint="cs"/>
          <w:sz w:val="26"/>
          <w:szCs w:val="26"/>
          <w:rtl/>
        </w:rPr>
        <w:t>של</w:t>
      </w:r>
      <w:r w:rsidRPr="00312580">
        <w:rPr>
          <w:rFonts w:cs="David"/>
          <w:sz w:val="26"/>
          <w:szCs w:val="26"/>
          <w:rtl/>
        </w:rPr>
        <w:t xml:space="preserve"> 500,000 </w:t>
      </w:r>
      <w:r w:rsidRPr="00312580">
        <w:rPr>
          <w:rFonts w:cs="David" w:hint="cs"/>
          <w:sz w:val="26"/>
          <w:szCs w:val="26"/>
          <w:rtl/>
        </w:rPr>
        <w:t>ש</w:t>
      </w:r>
      <w:r w:rsidRPr="00312580">
        <w:rPr>
          <w:rFonts w:cs="David"/>
          <w:sz w:val="26"/>
          <w:szCs w:val="26"/>
          <w:rtl/>
        </w:rPr>
        <w:t>"</w:t>
      </w:r>
      <w:r w:rsidRPr="00312580">
        <w:rPr>
          <w:rFonts w:cs="David" w:hint="cs"/>
          <w:sz w:val="26"/>
          <w:szCs w:val="26"/>
          <w:rtl/>
        </w:rPr>
        <w:t>ח</w:t>
      </w:r>
      <w:r w:rsidRPr="00312580">
        <w:rPr>
          <w:rFonts w:cs="David"/>
          <w:sz w:val="26"/>
          <w:szCs w:val="26"/>
          <w:rtl/>
        </w:rPr>
        <w:t xml:space="preserve"> </w:t>
      </w:r>
      <w:r w:rsidRPr="00312580">
        <w:rPr>
          <w:rFonts w:cs="David" w:hint="cs"/>
          <w:sz w:val="26"/>
          <w:szCs w:val="26"/>
          <w:rtl/>
        </w:rPr>
        <w:t>בשנת</w:t>
      </w:r>
      <w:r w:rsidRPr="00312580">
        <w:rPr>
          <w:rFonts w:cs="David"/>
          <w:sz w:val="26"/>
          <w:szCs w:val="26"/>
          <w:rtl/>
        </w:rPr>
        <w:t xml:space="preserve"> 2013, </w:t>
      </w:r>
      <w:r w:rsidRPr="00312580">
        <w:rPr>
          <w:rFonts w:cs="David" w:hint="cs"/>
          <w:sz w:val="26"/>
          <w:szCs w:val="26"/>
          <w:rtl/>
        </w:rPr>
        <w:t>כאשר</w:t>
      </w:r>
      <w:r w:rsidRPr="00312580">
        <w:rPr>
          <w:rFonts w:cs="David"/>
          <w:sz w:val="26"/>
          <w:szCs w:val="26"/>
          <w:rtl/>
        </w:rPr>
        <w:t xml:space="preserve"> </w:t>
      </w:r>
      <w:r w:rsidRPr="00312580">
        <w:rPr>
          <w:rFonts w:cs="David" w:hint="cs"/>
          <w:sz w:val="26"/>
          <w:szCs w:val="26"/>
          <w:rtl/>
        </w:rPr>
        <w:t>היה</w:t>
      </w:r>
      <w:r w:rsidRPr="00312580">
        <w:rPr>
          <w:rFonts w:cs="David"/>
          <w:sz w:val="26"/>
          <w:szCs w:val="26"/>
          <w:rtl/>
        </w:rPr>
        <w:t xml:space="preserve"> </w:t>
      </w:r>
      <w:r w:rsidRPr="00312580">
        <w:rPr>
          <w:rFonts w:cs="David" w:hint="cs"/>
          <w:sz w:val="26"/>
          <w:szCs w:val="26"/>
          <w:rtl/>
        </w:rPr>
        <w:t>זוכה</w:t>
      </w:r>
      <w:r w:rsidRPr="00312580">
        <w:rPr>
          <w:rFonts w:cs="David"/>
          <w:sz w:val="26"/>
          <w:szCs w:val="26"/>
          <w:rtl/>
        </w:rPr>
        <w:t xml:space="preserve"> </w:t>
      </w:r>
      <w:r w:rsidRPr="00312580">
        <w:rPr>
          <w:rFonts w:cs="David" w:hint="cs"/>
          <w:sz w:val="26"/>
          <w:szCs w:val="26"/>
          <w:rtl/>
        </w:rPr>
        <w:t>נוסף</w:t>
      </w:r>
      <w:r w:rsidRPr="00312580">
        <w:rPr>
          <w:rFonts w:cs="David"/>
          <w:sz w:val="26"/>
          <w:szCs w:val="26"/>
          <w:rtl/>
        </w:rPr>
        <w:t xml:space="preserve"> </w:t>
      </w:r>
      <w:r w:rsidRPr="00312580">
        <w:rPr>
          <w:rFonts w:cs="David" w:hint="cs"/>
          <w:sz w:val="26"/>
          <w:szCs w:val="26"/>
          <w:rtl/>
        </w:rPr>
        <w:t>באותו</w:t>
      </w:r>
      <w:r w:rsidRPr="00312580">
        <w:rPr>
          <w:rFonts w:cs="David"/>
          <w:sz w:val="26"/>
          <w:szCs w:val="26"/>
          <w:rtl/>
        </w:rPr>
        <w:t xml:space="preserve"> </w:t>
      </w:r>
      <w:r w:rsidRPr="00312580">
        <w:rPr>
          <w:rFonts w:cs="David" w:hint="cs"/>
          <w:sz w:val="26"/>
          <w:szCs w:val="26"/>
          <w:rtl/>
        </w:rPr>
        <w:t>סכום</w:t>
      </w:r>
      <w:r w:rsidRPr="00312580">
        <w:rPr>
          <w:rFonts w:cs="David"/>
          <w:sz w:val="26"/>
          <w:szCs w:val="26"/>
          <w:rtl/>
        </w:rPr>
        <w:t>.</w:t>
      </w:r>
      <w:r w:rsidR="00A004AD" w:rsidRPr="00312580">
        <w:rPr>
          <w:rFonts w:cs="David" w:hint="cs"/>
          <w:sz w:val="26"/>
          <w:szCs w:val="26"/>
          <w:rtl/>
        </w:rPr>
        <w:t xml:space="preserve"> להסכם זה בוצעה הרחבה בהיקף של 450,000 ₪ כחלק מתוכנית המדינה לסייע לתושבי הדרום.</w:t>
      </w:r>
    </w:p>
    <w:p w:rsidR="00A004AD" w:rsidRPr="00312580" w:rsidRDefault="00A004AD" w:rsidP="00312580">
      <w:pPr>
        <w:pStyle w:val="ab"/>
        <w:numPr>
          <w:ilvl w:val="0"/>
          <w:numId w:val="23"/>
        </w:numPr>
        <w:spacing w:line="276" w:lineRule="auto"/>
        <w:contextualSpacing/>
        <w:jc w:val="both"/>
        <w:rPr>
          <w:rFonts w:cs="David"/>
          <w:sz w:val="26"/>
          <w:szCs w:val="26"/>
        </w:rPr>
      </w:pPr>
      <w:r w:rsidRPr="00312580">
        <w:rPr>
          <w:rFonts w:cs="David" w:hint="cs"/>
          <w:sz w:val="26"/>
          <w:szCs w:val="26"/>
          <w:rtl/>
        </w:rPr>
        <w:t xml:space="preserve">בשנת 2013 עמותת תפוח התקשרה עם המשרד לביצוע מיזם משותף ראשוני  נוער טכנולוגי בהיקף של 559,290 ₪ </w:t>
      </w:r>
    </w:p>
    <w:p w:rsidR="003B50CB" w:rsidRPr="00312580" w:rsidRDefault="003B50CB" w:rsidP="00312580">
      <w:pPr>
        <w:spacing w:after="0"/>
        <w:ind w:left="368"/>
        <w:jc w:val="both"/>
        <w:rPr>
          <w:rFonts w:cs="David"/>
          <w:sz w:val="26"/>
          <w:szCs w:val="26"/>
          <w:rtl/>
        </w:rPr>
      </w:pPr>
      <w:bookmarkStart w:id="0" w:name="_GoBack"/>
      <w:bookmarkEnd w:id="0"/>
    </w:p>
    <w:p w:rsidR="003B50CB" w:rsidRPr="00312580" w:rsidRDefault="00312580" w:rsidP="00312580">
      <w:pPr>
        <w:spacing w:after="0"/>
        <w:jc w:val="both"/>
        <w:rPr>
          <w:rFonts w:cs="David"/>
          <w:sz w:val="26"/>
          <w:szCs w:val="26"/>
          <w:rtl/>
        </w:rPr>
      </w:pPr>
      <w:r w:rsidRPr="00312580">
        <w:rPr>
          <w:b/>
          <w:bCs/>
          <w:noProof/>
          <w:sz w:val="26"/>
          <w:szCs w:val="26"/>
        </w:rPr>
        <w:drawing>
          <wp:anchor distT="0" distB="0" distL="114300" distR="114300" simplePos="0" relativeHeight="251659264" behindDoc="1" locked="0" layoutInCell="1" allowOverlap="1" wp14:anchorId="7C8CE6B8" wp14:editId="447C1B47">
            <wp:simplePos x="0" y="0"/>
            <wp:positionH relativeFrom="column">
              <wp:posOffset>2189216</wp:posOffset>
            </wp:positionH>
            <wp:positionV relativeFrom="paragraph">
              <wp:posOffset>115570</wp:posOffset>
            </wp:positionV>
            <wp:extent cx="1562100" cy="85725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57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50CB" w:rsidRDefault="003B50CB" w:rsidP="00312580">
      <w:pPr>
        <w:spacing w:after="0"/>
        <w:jc w:val="center"/>
        <w:rPr>
          <w:rFonts w:cs="David" w:hint="cs"/>
          <w:b/>
          <w:bCs/>
          <w:sz w:val="26"/>
          <w:szCs w:val="26"/>
          <w:rtl/>
        </w:rPr>
      </w:pPr>
      <w:r w:rsidRPr="00312580">
        <w:rPr>
          <w:rFonts w:cs="David" w:hint="cs"/>
          <w:b/>
          <w:bCs/>
          <w:sz w:val="26"/>
          <w:szCs w:val="26"/>
          <w:rtl/>
        </w:rPr>
        <w:t>בברכה,</w:t>
      </w:r>
    </w:p>
    <w:p w:rsidR="00312580" w:rsidRDefault="00312580" w:rsidP="00312580">
      <w:pPr>
        <w:spacing w:after="0"/>
        <w:jc w:val="center"/>
        <w:rPr>
          <w:rFonts w:cs="David" w:hint="cs"/>
          <w:b/>
          <w:bCs/>
          <w:sz w:val="26"/>
          <w:szCs w:val="26"/>
          <w:rtl/>
        </w:rPr>
      </w:pPr>
    </w:p>
    <w:p w:rsidR="00312580" w:rsidRPr="00312580" w:rsidRDefault="00312580" w:rsidP="00312580">
      <w:pPr>
        <w:spacing w:after="0"/>
        <w:jc w:val="center"/>
        <w:rPr>
          <w:rFonts w:cs="David"/>
          <w:b/>
          <w:bCs/>
          <w:sz w:val="26"/>
          <w:szCs w:val="26"/>
          <w:rtl/>
        </w:rPr>
      </w:pPr>
    </w:p>
    <w:p w:rsidR="003B50CB" w:rsidRPr="00312580" w:rsidRDefault="003B50CB" w:rsidP="00312580">
      <w:pPr>
        <w:spacing w:after="0"/>
        <w:jc w:val="center"/>
        <w:rPr>
          <w:rFonts w:cs="David"/>
          <w:b/>
          <w:bCs/>
          <w:sz w:val="26"/>
          <w:szCs w:val="26"/>
          <w:rtl/>
        </w:rPr>
      </w:pPr>
      <w:r w:rsidRPr="00312580">
        <w:rPr>
          <w:rFonts w:cs="David" w:hint="cs"/>
          <w:b/>
          <w:bCs/>
          <w:sz w:val="26"/>
          <w:szCs w:val="26"/>
          <w:rtl/>
        </w:rPr>
        <w:t xml:space="preserve">נתנאל </w:t>
      </w:r>
      <w:proofErr w:type="spellStart"/>
      <w:r w:rsidRPr="00312580">
        <w:rPr>
          <w:rFonts w:cs="David" w:hint="cs"/>
          <w:b/>
          <w:bCs/>
          <w:sz w:val="26"/>
          <w:szCs w:val="26"/>
          <w:rtl/>
        </w:rPr>
        <w:t>מזא"ה</w:t>
      </w:r>
      <w:proofErr w:type="spellEnd"/>
    </w:p>
    <w:p w:rsidR="003B50CB" w:rsidRPr="00312580" w:rsidRDefault="003B50CB" w:rsidP="00312580">
      <w:pPr>
        <w:spacing w:after="0"/>
        <w:jc w:val="center"/>
        <w:rPr>
          <w:rFonts w:cs="David"/>
          <w:b/>
          <w:bCs/>
          <w:sz w:val="26"/>
          <w:szCs w:val="26"/>
        </w:rPr>
      </w:pPr>
      <w:r w:rsidRPr="00312580">
        <w:rPr>
          <w:rFonts w:cs="David" w:hint="cs"/>
          <w:b/>
          <w:bCs/>
          <w:sz w:val="26"/>
          <w:szCs w:val="26"/>
          <w:rtl/>
        </w:rPr>
        <w:t>מנהל אגף מדע וקהילה</w:t>
      </w:r>
    </w:p>
    <w:p w:rsidR="003B50CB" w:rsidRPr="00312580" w:rsidRDefault="003B50CB" w:rsidP="00312580">
      <w:pPr>
        <w:spacing w:after="0"/>
        <w:rPr>
          <w:rFonts w:cs="David"/>
          <w:b/>
          <w:bCs/>
          <w:sz w:val="26"/>
          <w:szCs w:val="26"/>
          <w:rtl/>
        </w:rPr>
      </w:pPr>
    </w:p>
    <w:p w:rsidR="003B50CB" w:rsidRPr="00312580" w:rsidRDefault="003B50CB" w:rsidP="00312580">
      <w:pPr>
        <w:spacing w:after="0"/>
        <w:ind w:left="368"/>
        <w:rPr>
          <w:rFonts w:cs="David"/>
          <w:b/>
          <w:bCs/>
          <w:sz w:val="26"/>
          <w:szCs w:val="26"/>
          <w:rtl/>
        </w:rPr>
      </w:pPr>
    </w:p>
    <w:p w:rsidR="00A33E19" w:rsidRPr="00312580" w:rsidRDefault="00A33E19" w:rsidP="00312580">
      <w:pPr>
        <w:spacing w:after="0"/>
        <w:rPr>
          <w:sz w:val="26"/>
          <w:szCs w:val="26"/>
          <w:rtl/>
        </w:rPr>
      </w:pPr>
    </w:p>
    <w:sectPr w:rsidR="00A33E19" w:rsidRPr="00312580" w:rsidSect="00D174DE">
      <w:headerReference w:type="default" r:id="rId9"/>
      <w:footerReference w:type="default" r:id="rId10"/>
      <w:headerReference w:type="first" r:id="rId11"/>
      <w:footerReference w:type="first" r:id="rId12"/>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FD5" w:rsidRDefault="001F7FD5" w:rsidP="003C5E66">
      <w:pPr>
        <w:spacing w:after="0" w:line="240" w:lineRule="auto"/>
      </w:pPr>
      <w:r>
        <w:separator/>
      </w:r>
    </w:p>
  </w:endnote>
  <w:endnote w:type="continuationSeparator" w:id="0">
    <w:p w:rsidR="001F7FD5" w:rsidRDefault="001F7FD5"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088" w:rsidRDefault="00921866" w:rsidP="008A6088">
    <w:pPr>
      <w:pStyle w:val="a8"/>
      <w:tabs>
        <w:tab w:val="left" w:pos="-193"/>
      </w:tabs>
      <w:ind w:left="-52" w:hanging="102"/>
      <w:jc w:val="center"/>
      <w:rPr>
        <w:rFonts w:cs="David"/>
        <w:b/>
        <w:bCs/>
        <w:color w:val="000066"/>
        <w:spacing w:val="2"/>
        <w:szCs w:val="20"/>
        <w:rtl/>
      </w:rPr>
    </w:pPr>
    <w:r>
      <w:rPr>
        <w:noProof/>
      </w:rPr>
      <w:drawing>
        <wp:anchor distT="0" distB="0" distL="114300" distR="114300" simplePos="0" relativeHeight="251658240" behindDoc="0" locked="0" layoutInCell="1" allowOverlap="1">
          <wp:simplePos x="0" y="0"/>
          <wp:positionH relativeFrom="column">
            <wp:posOffset>-554355</wp:posOffset>
          </wp:positionH>
          <wp:positionV relativeFrom="paragraph">
            <wp:posOffset>53975</wp:posOffset>
          </wp:positionV>
          <wp:extent cx="571500" cy="421005"/>
          <wp:effectExtent l="0" t="0" r="0" b="0"/>
          <wp:wrapNone/>
          <wp:docPr id="28" name="תמונה 28"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9264" behindDoc="0" locked="0" layoutInCell="1" allowOverlap="1">
              <wp:simplePos x="0" y="0"/>
              <wp:positionH relativeFrom="column">
                <wp:posOffset>350520</wp:posOffset>
              </wp:positionH>
              <wp:positionV relativeFrom="paragraph">
                <wp:posOffset>66675</wp:posOffset>
              </wp:positionV>
              <wp:extent cx="5372100" cy="6350"/>
              <wp:effectExtent l="7620" t="9525" r="11430" b="12700"/>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rsidR="008A6088" w:rsidRPr="00F879C6" w:rsidRDefault="008A6088" w:rsidP="004D6137">
    <w:pPr>
      <w:pStyle w:val="a8"/>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8A6088" w:rsidRPr="00F879C6" w:rsidRDefault="008A6088" w:rsidP="008A6088">
    <w:pPr>
      <w:pStyle w:val="a8"/>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Default="008A6088" w:rsidP="008A6088">
    <w:pPr>
      <w:pStyle w:val="a8"/>
      <w:tabs>
        <w:tab w:val="clear" w:pos="8306"/>
        <w:tab w:val="right" w:pos="8846"/>
      </w:tabs>
      <w:ind w:left="-694" w:right="-540"/>
    </w:pPr>
  </w:p>
  <w:p w:rsidR="008A6088" w:rsidRDefault="008A6088" w:rsidP="008A6088">
    <w:pPr>
      <w:pStyle w:val="a8"/>
      <w:tabs>
        <w:tab w:val="clear" w:pos="8306"/>
        <w:tab w:val="right" w:pos="8846"/>
      </w:tabs>
      <w:ind w:left="-694" w:right="-540"/>
    </w:pPr>
  </w:p>
  <w:p w:rsidR="008A6088" w:rsidRPr="008A6088" w:rsidRDefault="008A6088">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Default="00921866" w:rsidP="005E27E8">
    <w:pPr>
      <w:pStyle w:val="a8"/>
      <w:tabs>
        <w:tab w:val="left" w:pos="-193"/>
      </w:tabs>
      <w:ind w:left="-52" w:hanging="102"/>
      <w:jc w:val="center"/>
      <w:rPr>
        <w:rFonts w:cs="David"/>
        <w:b/>
        <w:bCs/>
        <w:color w:val="000066"/>
        <w:spacing w:val="2"/>
        <w:szCs w:val="20"/>
        <w:rtl/>
      </w:rPr>
    </w:pPr>
    <w:r>
      <w:rPr>
        <w:noProof/>
      </w:rPr>
      <w:drawing>
        <wp:anchor distT="0" distB="0" distL="114300" distR="114300" simplePos="0" relativeHeight="251656192" behindDoc="0" locked="0" layoutInCell="1" allowOverlap="1">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216" behindDoc="0" locked="0" layoutInCell="1" allowOverlap="1">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486F83" w:rsidRPr="00F879C6" w:rsidRDefault="00486F83" w:rsidP="005E27E8">
    <w:pPr>
      <w:pStyle w:val="a8"/>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8"/>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8"/>
      <w:tabs>
        <w:tab w:val="clear" w:pos="8306"/>
        <w:tab w:val="right" w:pos="8846"/>
      </w:tabs>
      <w:ind w:left="-694" w:right="-540"/>
    </w:pPr>
  </w:p>
  <w:p w:rsidR="00486F83" w:rsidRDefault="00486F83" w:rsidP="00536714">
    <w:pPr>
      <w:pStyle w:val="a8"/>
      <w:tabs>
        <w:tab w:val="clear" w:pos="8306"/>
        <w:tab w:val="right" w:pos="8846"/>
      </w:tabs>
      <w:ind w:left="-694" w:right="-5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FD5" w:rsidRDefault="001F7FD5" w:rsidP="003C5E66">
      <w:pPr>
        <w:spacing w:after="0" w:line="240" w:lineRule="auto"/>
      </w:pPr>
      <w:r>
        <w:separator/>
      </w:r>
    </w:p>
  </w:footnote>
  <w:footnote w:type="continuationSeparator" w:id="0">
    <w:p w:rsidR="001F7FD5" w:rsidRDefault="001F7FD5" w:rsidP="003C5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6"/>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rsidR="00D174DE" w:rsidRDefault="00921866" w:rsidP="00CC4A0F">
          <w:pPr>
            <w:pStyle w:val="a6"/>
            <w:rPr>
              <w:rtl/>
            </w:rPr>
          </w:pPr>
          <w:r>
            <w:rPr>
              <w:rFonts w:hint="cs"/>
              <w:noProof/>
              <w:rtl/>
            </w:rPr>
            <w:drawing>
              <wp:anchor distT="0" distB="0" distL="114300" distR="114300" simplePos="0" relativeHeight="251660288" behindDoc="1" locked="0" layoutInCell="1" allowOverlap="1">
                <wp:simplePos x="0" y="0"/>
                <wp:positionH relativeFrom="column">
                  <wp:posOffset>262255</wp:posOffset>
                </wp:positionH>
                <wp:positionV relativeFrom="paragraph">
                  <wp:posOffset>19685</wp:posOffset>
                </wp:positionV>
                <wp:extent cx="560705" cy="682625"/>
                <wp:effectExtent l="0" t="0" r="0" b="0"/>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CB4663">
          <w:pPr>
            <w:pStyle w:val="a6"/>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5859FD">
      <w:trPr>
        <w:trHeight w:val="359"/>
      </w:trPr>
      <w:tc>
        <w:tcPr>
          <w:tcW w:w="3119" w:type="dxa"/>
          <w:tcBorders>
            <w:bottom w:val="single" w:sz="4" w:space="0" w:color="auto"/>
          </w:tcBorders>
        </w:tcPr>
        <w:p w:rsidR="005859FD" w:rsidRDefault="005859FD" w:rsidP="00CC4A0F">
          <w:pPr>
            <w:pStyle w:val="a6"/>
            <w:rPr>
              <w:rFonts w:cs="David"/>
              <w:b/>
              <w:bCs/>
              <w:color w:val="000080"/>
              <w:sz w:val="24"/>
              <w:szCs w:val="24"/>
              <w:rtl/>
            </w:rPr>
          </w:pPr>
          <w:r w:rsidRPr="005859FD">
            <w:rPr>
              <w:rFonts w:cs="David" w:hint="cs"/>
              <w:b/>
              <w:bCs/>
              <w:color w:val="000080"/>
              <w:sz w:val="24"/>
              <w:szCs w:val="24"/>
              <w:rtl/>
            </w:rPr>
            <w:t xml:space="preserve">משרד המדע, </w:t>
          </w:r>
          <w:r>
            <w:rPr>
              <w:rFonts w:cs="David" w:hint="cs"/>
              <w:b/>
              <w:bCs/>
              <w:color w:val="000080"/>
              <w:sz w:val="24"/>
              <w:szCs w:val="24"/>
              <w:rtl/>
            </w:rPr>
            <w:t>הטכנולוגיה והחלל</w:t>
          </w:r>
        </w:p>
        <w:p w:rsidR="00D174DE" w:rsidRPr="005859FD" w:rsidRDefault="00D174DE" w:rsidP="00CC4A0F">
          <w:pPr>
            <w:pStyle w:val="a6"/>
            <w:rPr>
              <w:sz w:val="24"/>
              <w:szCs w:val="24"/>
              <w:rtl/>
            </w:rPr>
          </w:pPr>
        </w:p>
      </w:tc>
      <w:tc>
        <w:tcPr>
          <w:tcW w:w="2176" w:type="dxa"/>
          <w:vMerge/>
          <w:tcBorders>
            <w:bottom w:val="single" w:sz="4" w:space="0" w:color="auto"/>
          </w:tcBorders>
        </w:tcPr>
        <w:p w:rsidR="00D174DE" w:rsidRDefault="00D174DE" w:rsidP="00CC4A0F">
          <w:pPr>
            <w:pStyle w:val="a6"/>
            <w:rPr>
              <w:rtl/>
            </w:rPr>
          </w:pPr>
        </w:p>
      </w:tc>
      <w:tc>
        <w:tcPr>
          <w:tcW w:w="3686" w:type="dxa"/>
          <w:tcBorders>
            <w:bottom w:val="single" w:sz="4" w:space="0" w:color="auto"/>
          </w:tcBorders>
        </w:tcPr>
        <w:p w:rsidR="00D174DE" w:rsidRDefault="005859FD" w:rsidP="00CB4663">
          <w:pPr>
            <w:pStyle w:val="a6"/>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&amp;Space</w:t>
          </w:r>
          <w:r w:rsidRPr="00EF483D">
            <w:rPr>
              <w:rFonts w:cs="David"/>
              <w:b/>
              <w:bCs/>
              <w:color w:val="000080"/>
              <w:sz w:val="24"/>
              <w:szCs w:val="24"/>
            </w:rPr>
            <w:t xml:space="preserve"> </w:t>
          </w:r>
        </w:p>
      </w:tc>
    </w:tr>
    <w:tr w:rsidR="00D174DE" w:rsidTr="005859FD">
      <w:tc>
        <w:tcPr>
          <w:tcW w:w="3119" w:type="dxa"/>
          <w:tcBorders>
            <w:top w:val="single" w:sz="4" w:space="0" w:color="auto"/>
            <w:bottom w:val="nil"/>
          </w:tcBorders>
        </w:tcPr>
        <w:p w:rsidR="00D174DE" w:rsidRDefault="00D174DE" w:rsidP="00CC4A0F">
          <w:pPr>
            <w:pStyle w:val="a6"/>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6"/>
            <w:spacing w:before="240"/>
            <w:rPr>
              <w:rtl/>
            </w:rPr>
          </w:pPr>
        </w:p>
      </w:tc>
      <w:tc>
        <w:tcPr>
          <w:tcW w:w="3686" w:type="dxa"/>
          <w:tcBorders>
            <w:top w:val="single" w:sz="4" w:space="0" w:color="auto"/>
            <w:bottom w:val="nil"/>
          </w:tcBorders>
        </w:tcPr>
        <w:p w:rsidR="00D174DE" w:rsidRDefault="00D174DE" w:rsidP="00CC4A0F">
          <w:pPr>
            <w:pStyle w:val="a6"/>
            <w:spacing w:before="240"/>
            <w:jc w:val="right"/>
            <w:rPr>
              <w:rtl/>
            </w:rPr>
          </w:pPr>
          <w:r>
            <w:rPr>
              <w:color w:val="000080"/>
              <w:sz w:val="26"/>
              <w:szCs w:val="26"/>
            </w:rPr>
            <w:t>Science and Community</w:t>
          </w:r>
        </w:p>
      </w:tc>
    </w:tr>
  </w:tbl>
  <w:p w:rsidR="00B87A29" w:rsidRDefault="00B87A2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Pr="005D4075" w:rsidRDefault="00486F83" w:rsidP="005D4075">
    <w:pPr>
      <w:pStyle w:val="a6"/>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921866" w:rsidP="00956AD2">
    <w:pPr>
      <w:pStyle w:val="a6"/>
    </w:pPr>
    <w:r>
      <w:rPr>
        <w:noProof/>
      </w:rPr>
      <w:drawing>
        <wp:anchor distT="0" distB="0" distL="114300" distR="114300" simplePos="0" relativeHeight="251655168" behindDoc="0" locked="0" layoutInCell="1" allowOverlap="1">
          <wp:simplePos x="0" y="0"/>
          <wp:positionH relativeFrom="column">
            <wp:posOffset>2931795</wp:posOffset>
          </wp:positionH>
          <wp:positionV relativeFrom="paragraph">
            <wp:posOffset>91440</wp:posOffset>
          </wp:positionV>
          <wp:extent cx="497205" cy="621665"/>
          <wp:effectExtent l="0" t="0" r="0" b="0"/>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6"/>
            <w:rPr>
              <w:rtl/>
            </w:rPr>
          </w:pPr>
          <w:r w:rsidRPr="00EF483D">
            <w:rPr>
              <w:rFonts w:cs="David" w:hint="cs"/>
              <w:b/>
              <w:bCs/>
              <w:color w:val="000080"/>
              <w:sz w:val="28"/>
              <w:szCs w:val="28"/>
              <w:rtl/>
            </w:rPr>
            <w:t>מדינת ישראל</w:t>
          </w:r>
        </w:p>
      </w:tc>
      <w:tc>
        <w:tcPr>
          <w:tcW w:w="2176" w:type="dxa"/>
        </w:tcPr>
        <w:p w:rsidR="00486F83" w:rsidRDefault="00486F83" w:rsidP="00536714">
          <w:pPr>
            <w:pStyle w:val="a6"/>
            <w:rPr>
              <w:rtl/>
            </w:rPr>
          </w:pPr>
        </w:p>
      </w:tc>
      <w:tc>
        <w:tcPr>
          <w:tcW w:w="3686" w:type="dxa"/>
        </w:tcPr>
        <w:p w:rsidR="00486F83" w:rsidRDefault="00486F83" w:rsidP="00EF483D">
          <w:pPr>
            <w:pStyle w:val="a6"/>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6"/>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6"/>
            <w:rPr>
              <w:rtl/>
            </w:rPr>
          </w:pPr>
        </w:p>
      </w:tc>
      <w:tc>
        <w:tcPr>
          <w:tcW w:w="3686" w:type="dxa"/>
          <w:tcBorders>
            <w:bottom w:val="single" w:sz="4" w:space="0" w:color="17365D"/>
          </w:tcBorders>
        </w:tcPr>
        <w:p w:rsidR="00486F83" w:rsidRDefault="00486F83" w:rsidP="00EF483D">
          <w:pPr>
            <w:pStyle w:val="a6"/>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6"/>
            <w:spacing w:before="240"/>
            <w:rPr>
              <w:rtl/>
            </w:rPr>
          </w:pPr>
          <w:r>
            <w:rPr>
              <w:rFonts w:cs="David" w:hint="cs"/>
              <w:color w:val="000080"/>
              <w:sz w:val="26"/>
              <w:szCs w:val="26"/>
              <w:rtl/>
            </w:rPr>
            <w:t>מדע וקהילה</w:t>
          </w:r>
        </w:p>
      </w:tc>
      <w:tc>
        <w:tcPr>
          <w:tcW w:w="2176" w:type="dxa"/>
        </w:tcPr>
        <w:p w:rsidR="00486F83" w:rsidRDefault="00486F83" w:rsidP="00EF483D">
          <w:pPr>
            <w:pStyle w:val="a6"/>
            <w:spacing w:before="240"/>
            <w:rPr>
              <w:rtl/>
            </w:rPr>
          </w:pPr>
        </w:p>
      </w:tc>
      <w:tc>
        <w:tcPr>
          <w:tcW w:w="3686" w:type="dxa"/>
          <w:tcBorders>
            <w:top w:val="single" w:sz="4" w:space="0" w:color="17365D"/>
          </w:tcBorders>
        </w:tcPr>
        <w:p w:rsidR="00486F83" w:rsidRDefault="00486F83" w:rsidP="00EF483D">
          <w:pPr>
            <w:pStyle w:val="a6"/>
            <w:spacing w:before="240"/>
            <w:jc w:val="right"/>
            <w:rPr>
              <w:rtl/>
            </w:rPr>
          </w:pPr>
          <w:r>
            <w:rPr>
              <w:color w:val="000080"/>
              <w:sz w:val="26"/>
              <w:szCs w:val="26"/>
            </w:rPr>
            <w:t>Science and Community</w:t>
          </w:r>
        </w:p>
      </w:tc>
    </w:tr>
  </w:tbl>
  <w:p w:rsidR="00486F83" w:rsidRPr="005D4075" w:rsidRDefault="00486F83" w:rsidP="00536714">
    <w:pPr>
      <w:pStyle w:val="a6"/>
      <w:spacing w:before="240"/>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10212B"/>
    <w:multiLevelType w:val="hybridMultilevel"/>
    <w:tmpl w:val="3758AC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5A398B"/>
    <w:multiLevelType w:val="hybridMultilevel"/>
    <w:tmpl w:val="66288950"/>
    <w:lvl w:ilvl="0" w:tplc="6480DCBE">
      <w:start w:val="1"/>
      <w:numFmt w:val="hebrew1"/>
      <w:lvlText w:val="%1)"/>
      <w:lvlJc w:val="left"/>
      <w:pPr>
        <w:ind w:left="728" w:hanging="360"/>
      </w:pPr>
      <w:rPr>
        <w:rFonts w:hint="default"/>
        <w:sz w:val="24"/>
        <w:szCs w:val="24"/>
      </w:rPr>
    </w:lvl>
    <w:lvl w:ilvl="1" w:tplc="04090019" w:tentative="1">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78B6030"/>
    <w:multiLevelType w:val="hybridMultilevel"/>
    <w:tmpl w:val="D99CB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478601D"/>
    <w:multiLevelType w:val="hybridMultilevel"/>
    <w:tmpl w:val="772425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7AF57F5"/>
    <w:multiLevelType w:val="hybridMultilevel"/>
    <w:tmpl w:val="3392B440"/>
    <w:lvl w:ilvl="0" w:tplc="808015BE">
      <w:start w:val="1"/>
      <w:numFmt w:val="hebrew1"/>
      <w:lvlText w:val="%1)"/>
      <w:lvlJc w:val="left"/>
      <w:pPr>
        <w:ind w:left="720" w:hanging="360"/>
      </w:pPr>
      <w:rPr>
        <w:rFonts w:ascii="Arial" w:eastAsiaTheme="minorHAnsi"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5"/>
  </w:num>
  <w:num w:numId="5">
    <w:abstractNumId w:val="9"/>
  </w:num>
  <w:num w:numId="6">
    <w:abstractNumId w:val="21"/>
  </w:num>
  <w:num w:numId="7">
    <w:abstractNumId w:val="11"/>
  </w:num>
  <w:num w:numId="8">
    <w:abstractNumId w:val="0"/>
  </w:num>
  <w:num w:numId="9">
    <w:abstractNumId w:val="20"/>
  </w:num>
  <w:num w:numId="10">
    <w:abstractNumId w:val="4"/>
  </w:num>
  <w:num w:numId="11">
    <w:abstractNumId w:val="14"/>
  </w:num>
  <w:num w:numId="12">
    <w:abstractNumId w:val="22"/>
  </w:num>
  <w:num w:numId="13">
    <w:abstractNumId w:val="6"/>
  </w:num>
  <w:num w:numId="14">
    <w:abstractNumId w:val="12"/>
  </w:num>
  <w:num w:numId="15">
    <w:abstractNumId w:val="13"/>
  </w:num>
  <w:num w:numId="16">
    <w:abstractNumId w:val="1"/>
  </w:num>
  <w:num w:numId="17">
    <w:abstractNumId w:val="15"/>
  </w:num>
  <w:num w:numId="18">
    <w:abstractNumId w:val="10"/>
  </w:num>
  <w:num w:numId="19">
    <w:abstractNumId w:val="3"/>
  </w:num>
  <w:num w:numId="20">
    <w:abstractNumId w:val="2"/>
  </w:num>
  <w:num w:numId="21">
    <w:abstractNumId w:val="18"/>
  </w:num>
  <w:num w:numId="22">
    <w:abstractNumId w:val="16"/>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0CB"/>
    <w:rsid w:val="00004DEE"/>
    <w:rsid w:val="000060F8"/>
    <w:rsid w:val="000148EA"/>
    <w:rsid w:val="00015468"/>
    <w:rsid w:val="00017417"/>
    <w:rsid w:val="000302B8"/>
    <w:rsid w:val="00030B74"/>
    <w:rsid w:val="00043EDB"/>
    <w:rsid w:val="00045E86"/>
    <w:rsid w:val="00053680"/>
    <w:rsid w:val="00055E76"/>
    <w:rsid w:val="000625FE"/>
    <w:rsid w:val="0006336A"/>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256C"/>
    <w:rsid w:val="000B4C10"/>
    <w:rsid w:val="000B54C7"/>
    <w:rsid w:val="000C5B9E"/>
    <w:rsid w:val="000D1F7A"/>
    <w:rsid w:val="000E2AC4"/>
    <w:rsid w:val="000E2DBB"/>
    <w:rsid w:val="000E4200"/>
    <w:rsid w:val="000F5953"/>
    <w:rsid w:val="00110701"/>
    <w:rsid w:val="00112852"/>
    <w:rsid w:val="00115F0F"/>
    <w:rsid w:val="00123EF7"/>
    <w:rsid w:val="00124175"/>
    <w:rsid w:val="00127F5E"/>
    <w:rsid w:val="001321FB"/>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1F7FD5"/>
    <w:rsid w:val="002111AF"/>
    <w:rsid w:val="00213575"/>
    <w:rsid w:val="002214E4"/>
    <w:rsid w:val="00222E70"/>
    <w:rsid w:val="0022794C"/>
    <w:rsid w:val="00232A21"/>
    <w:rsid w:val="00245DA7"/>
    <w:rsid w:val="00247764"/>
    <w:rsid w:val="0025615B"/>
    <w:rsid w:val="00256B46"/>
    <w:rsid w:val="0026048F"/>
    <w:rsid w:val="0026156F"/>
    <w:rsid w:val="002624A4"/>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C20EB"/>
    <w:rsid w:val="002F2048"/>
    <w:rsid w:val="002F41C9"/>
    <w:rsid w:val="002F59BC"/>
    <w:rsid w:val="0030242A"/>
    <w:rsid w:val="00310E4C"/>
    <w:rsid w:val="00311310"/>
    <w:rsid w:val="00312580"/>
    <w:rsid w:val="0031554F"/>
    <w:rsid w:val="003273D3"/>
    <w:rsid w:val="003312F8"/>
    <w:rsid w:val="0033355A"/>
    <w:rsid w:val="00343996"/>
    <w:rsid w:val="00345941"/>
    <w:rsid w:val="003504E5"/>
    <w:rsid w:val="003536EC"/>
    <w:rsid w:val="00353A89"/>
    <w:rsid w:val="00362922"/>
    <w:rsid w:val="0036408F"/>
    <w:rsid w:val="0036486B"/>
    <w:rsid w:val="00367CC5"/>
    <w:rsid w:val="00376A77"/>
    <w:rsid w:val="003802D6"/>
    <w:rsid w:val="003A28FA"/>
    <w:rsid w:val="003B21FA"/>
    <w:rsid w:val="003B50CB"/>
    <w:rsid w:val="003B66AA"/>
    <w:rsid w:val="003C5E66"/>
    <w:rsid w:val="003D5ECD"/>
    <w:rsid w:val="003D6E0F"/>
    <w:rsid w:val="003E0525"/>
    <w:rsid w:val="003E51C2"/>
    <w:rsid w:val="003E60C8"/>
    <w:rsid w:val="003F1DC0"/>
    <w:rsid w:val="003F3915"/>
    <w:rsid w:val="003F42CE"/>
    <w:rsid w:val="003F5FEF"/>
    <w:rsid w:val="004001C0"/>
    <w:rsid w:val="0040068D"/>
    <w:rsid w:val="0040326A"/>
    <w:rsid w:val="00403D2E"/>
    <w:rsid w:val="00405C01"/>
    <w:rsid w:val="004229D3"/>
    <w:rsid w:val="00465E6F"/>
    <w:rsid w:val="004711A4"/>
    <w:rsid w:val="00471DB7"/>
    <w:rsid w:val="00480809"/>
    <w:rsid w:val="00481664"/>
    <w:rsid w:val="00486F83"/>
    <w:rsid w:val="00487AA1"/>
    <w:rsid w:val="004A0B1D"/>
    <w:rsid w:val="004A0F37"/>
    <w:rsid w:val="004A4361"/>
    <w:rsid w:val="004B161A"/>
    <w:rsid w:val="004B2E8F"/>
    <w:rsid w:val="004B4016"/>
    <w:rsid w:val="004B40EC"/>
    <w:rsid w:val="004C0C68"/>
    <w:rsid w:val="004C16FC"/>
    <w:rsid w:val="004C4EC9"/>
    <w:rsid w:val="004D0446"/>
    <w:rsid w:val="004D6137"/>
    <w:rsid w:val="004E29F8"/>
    <w:rsid w:val="004E4137"/>
    <w:rsid w:val="004E6617"/>
    <w:rsid w:val="004E6DA4"/>
    <w:rsid w:val="004E77EE"/>
    <w:rsid w:val="004F0A9F"/>
    <w:rsid w:val="004F4A04"/>
    <w:rsid w:val="0052574A"/>
    <w:rsid w:val="005353E0"/>
    <w:rsid w:val="00536714"/>
    <w:rsid w:val="00540B26"/>
    <w:rsid w:val="00541127"/>
    <w:rsid w:val="005425D1"/>
    <w:rsid w:val="00547518"/>
    <w:rsid w:val="005528B4"/>
    <w:rsid w:val="00555EDA"/>
    <w:rsid w:val="00556F88"/>
    <w:rsid w:val="005713E1"/>
    <w:rsid w:val="005770AB"/>
    <w:rsid w:val="00577254"/>
    <w:rsid w:val="00585293"/>
    <w:rsid w:val="00585558"/>
    <w:rsid w:val="005859FD"/>
    <w:rsid w:val="005A2FA5"/>
    <w:rsid w:val="005B2725"/>
    <w:rsid w:val="005B7D81"/>
    <w:rsid w:val="005C6119"/>
    <w:rsid w:val="005D4075"/>
    <w:rsid w:val="005E07E5"/>
    <w:rsid w:val="005E27E8"/>
    <w:rsid w:val="005F1482"/>
    <w:rsid w:val="005F52E7"/>
    <w:rsid w:val="00600F97"/>
    <w:rsid w:val="00610A7E"/>
    <w:rsid w:val="0062076E"/>
    <w:rsid w:val="00627E5A"/>
    <w:rsid w:val="0063101C"/>
    <w:rsid w:val="00631359"/>
    <w:rsid w:val="006326B7"/>
    <w:rsid w:val="0063621A"/>
    <w:rsid w:val="006370DA"/>
    <w:rsid w:val="0063799F"/>
    <w:rsid w:val="006457B0"/>
    <w:rsid w:val="006462FF"/>
    <w:rsid w:val="00651B9A"/>
    <w:rsid w:val="00662009"/>
    <w:rsid w:val="00683552"/>
    <w:rsid w:val="006866DF"/>
    <w:rsid w:val="006C3282"/>
    <w:rsid w:val="006C5489"/>
    <w:rsid w:val="006C54D7"/>
    <w:rsid w:val="006E3EDC"/>
    <w:rsid w:val="006F1766"/>
    <w:rsid w:val="006F2189"/>
    <w:rsid w:val="006F5E40"/>
    <w:rsid w:val="006F68E3"/>
    <w:rsid w:val="00703332"/>
    <w:rsid w:val="00710138"/>
    <w:rsid w:val="00720038"/>
    <w:rsid w:val="00724E16"/>
    <w:rsid w:val="007324E7"/>
    <w:rsid w:val="00736857"/>
    <w:rsid w:val="0073774D"/>
    <w:rsid w:val="00740C9D"/>
    <w:rsid w:val="00743DD9"/>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B0AFF"/>
    <w:rsid w:val="007B5157"/>
    <w:rsid w:val="007C287A"/>
    <w:rsid w:val="007C4B68"/>
    <w:rsid w:val="007C6E50"/>
    <w:rsid w:val="007D3BC9"/>
    <w:rsid w:val="007D4C52"/>
    <w:rsid w:val="007D56E2"/>
    <w:rsid w:val="007E43BE"/>
    <w:rsid w:val="007E589D"/>
    <w:rsid w:val="007F6550"/>
    <w:rsid w:val="00822881"/>
    <w:rsid w:val="00827C21"/>
    <w:rsid w:val="008456FF"/>
    <w:rsid w:val="00850321"/>
    <w:rsid w:val="00861602"/>
    <w:rsid w:val="008A118E"/>
    <w:rsid w:val="008A6088"/>
    <w:rsid w:val="008B06F8"/>
    <w:rsid w:val="008B1E15"/>
    <w:rsid w:val="008C14AC"/>
    <w:rsid w:val="008D2900"/>
    <w:rsid w:val="008D6F60"/>
    <w:rsid w:val="008D761E"/>
    <w:rsid w:val="008E1506"/>
    <w:rsid w:val="008E1767"/>
    <w:rsid w:val="008E7DA4"/>
    <w:rsid w:val="008E7DAD"/>
    <w:rsid w:val="00901794"/>
    <w:rsid w:val="00902085"/>
    <w:rsid w:val="009075CA"/>
    <w:rsid w:val="009123F9"/>
    <w:rsid w:val="00915DB3"/>
    <w:rsid w:val="00916CA8"/>
    <w:rsid w:val="00921866"/>
    <w:rsid w:val="00931265"/>
    <w:rsid w:val="0094294B"/>
    <w:rsid w:val="009430CB"/>
    <w:rsid w:val="009546D7"/>
    <w:rsid w:val="00956AD2"/>
    <w:rsid w:val="00957EFB"/>
    <w:rsid w:val="00964D5C"/>
    <w:rsid w:val="00967FC0"/>
    <w:rsid w:val="00971A0E"/>
    <w:rsid w:val="0097228C"/>
    <w:rsid w:val="009828EC"/>
    <w:rsid w:val="009873A2"/>
    <w:rsid w:val="009A4322"/>
    <w:rsid w:val="009B2EC6"/>
    <w:rsid w:val="009C76A0"/>
    <w:rsid w:val="009D046B"/>
    <w:rsid w:val="009D5F8C"/>
    <w:rsid w:val="009E0062"/>
    <w:rsid w:val="009E6202"/>
    <w:rsid w:val="009E7AEC"/>
    <w:rsid w:val="009E7D1E"/>
    <w:rsid w:val="009F1CF7"/>
    <w:rsid w:val="009F5A46"/>
    <w:rsid w:val="00A004AD"/>
    <w:rsid w:val="00A01136"/>
    <w:rsid w:val="00A07F4F"/>
    <w:rsid w:val="00A14ED5"/>
    <w:rsid w:val="00A15756"/>
    <w:rsid w:val="00A1645E"/>
    <w:rsid w:val="00A22DBC"/>
    <w:rsid w:val="00A2433D"/>
    <w:rsid w:val="00A33E19"/>
    <w:rsid w:val="00A33FB6"/>
    <w:rsid w:val="00A36CBD"/>
    <w:rsid w:val="00A405EA"/>
    <w:rsid w:val="00A457F7"/>
    <w:rsid w:val="00A56EE9"/>
    <w:rsid w:val="00A633CC"/>
    <w:rsid w:val="00A638BD"/>
    <w:rsid w:val="00A703FA"/>
    <w:rsid w:val="00A759D6"/>
    <w:rsid w:val="00A77007"/>
    <w:rsid w:val="00A77A69"/>
    <w:rsid w:val="00A8007E"/>
    <w:rsid w:val="00A902FF"/>
    <w:rsid w:val="00AB10A2"/>
    <w:rsid w:val="00AB2827"/>
    <w:rsid w:val="00AB5AD8"/>
    <w:rsid w:val="00AC3836"/>
    <w:rsid w:val="00AC54F7"/>
    <w:rsid w:val="00AC6854"/>
    <w:rsid w:val="00AD1CFC"/>
    <w:rsid w:val="00AE78BA"/>
    <w:rsid w:val="00AF3DEC"/>
    <w:rsid w:val="00AF755A"/>
    <w:rsid w:val="00B10758"/>
    <w:rsid w:val="00B107B6"/>
    <w:rsid w:val="00B15051"/>
    <w:rsid w:val="00B24833"/>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D73EA"/>
    <w:rsid w:val="00BE5596"/>
    <w:rsid w:val="00BF5015"/>
    <w:rsid w:val="00C02A61"/>
    <w:rsid w:val="00C114B7"/>
    <w:rsid w:val="00C16898"/>
    <w:rsid w:val="00C20779"/>
    <w:rsid w:val="00C3013E"/>
    <w:rsid w:val="00C3058E"/>
    <w:rsid w:val="00C45739"/>
    <w:rsid w:val="00C52093"/>
    <w:rsid w:val="00C5260D"/>
    <w:rsid w:val="00C55A25"/>
    <w:rsid w:val="00C56FBA"/>
    <w:rsid w:val="00C62EBD"/>
    <w:rsid w:val="00C62FF2"/>
    <w:rsid w:val="00C65FF3"/>
    <w:rsid w:val="00C66B74"/>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57F3"/>
    <w:rsid w:val="00D174DE"/>
    <w:rsid w:val="00D22152"/>
    <w:rsid w:val="00D325E9"/>
    <w:rsid w:val="00D3706D"/>
    <w:rsid w:val="00D37F63"/>
    <w:rsid w:val="00D42D44"/>
    <w:rsid w:val="00D52C3B"/>
    <w:rsid w:val="00D547D2"/>
    <w:rsid w:val="00D560ED"/>
    <w:rsid w:val="00D624FE"/>
    <w:rsid w:val="00D71A3A"/>
    <w:rsid w:val="00D733C8"/>
    <w:rsid w:val="00D76255"/>
    <w:rsid w:val="00D913A3"/>
    <w:rsid w:val="00D9229B"/>
    <w:rsid w:val="00D92745"/>
    <w:rsid w:val="00D94DF9"/>
    <w:rsid w:val="00DA460C"/>
    <w:rsid w:val="00DA6B13"/>
    <w:rsid w:val="00DB5A8C"/>
    <w:rsid w:val="00DB5F6A"/>
    <w:rsid w:val="00DC3D58"/>
    <w:rsid w:val="00DC670D"/>
    <w:rsid w:val="00DD1DC0"/>
    <w:rsid w:val="00DD671A"/>
    <w:rsid w:val="00DE2D3E"/>
    <w:rsid w:val="00DE6033"/>
    <w:rsid w:val="00E07962"/>
    <w:rsid w:val="00E15279"/>
    <w:rsid w:val="00E22A6D"/>
    <w:rsid w:val="00E253D6"/>
    <w:rsid w:val="00E503CA"/>
    <w:rsid w:val="00E5214F"/>
    <w:rsid w:val="00E52FA0"/>
    <w:rsid w:val="00E54996"/>
    <w:rsid w:val="00E5532F"/>
    <w:rsid w:val="00E60684"/>
    <w:rsid w:val="00E61AEF"/>
    <w:rsid w:val="00E64FB3"/>
    <w:rsid w:val="00E667AC"/>
    <w:rsid w:val="00E8228E"/>
    <w:rsid w:val="00EA2FB0"/>
    <w:rsid w:val="00EA30BE"/>
    <w:rsid w:val="00EB062D"/>
    <w:rsid w:val="00EB704A"/>
    <w:rsid w:val="00EC0079"/>
    <w:rsid w:val="00EC1564"/>
    <w:rsid w:val="00ED0B00"/>
    <w:rsid w:val="00ED28C8"/>
    <w:rsid w:val="00EF0885"/>
    <w:rsid w:val="00EF483D"/>
    <w:rsid w:val="00F02E4F"/>
    <w:rsid w:val="00F05C6F"/>
    <w:rsid w:val="00F114CA"/>
    <w:rsid w:val="00F137D9"/>
    <w:rsid w:val="00F13E2A"/>
    <w:rsid w:val="00F1430E"/>
    <w:rsid w:val="00F16FE8"/>
    <w:rsid w:val="00F20E38"/>
    <w:rsid w:val="00F35434"/>
    <w:rsid w:val="00F36DE3"/>
    <w:rsid w:val="00F46A7B"/>
    <w:rsid w:val="00F47F7A"/>
    <w:rsid w:val="00F56C80"/>
    <w:rsid w:val="00F57C56"/>
    <w:rsid w:val="00F610AE"/>
    <w:rsid w:val="00F63BB6"/>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B50CB"/>
    <w:pPr>
      <w:bidi/>
      <w:spacing w:after="200" w:line="276" w:lineRule="auto"/>
    </w:pPr>
    <w:rPr>
      <w:rFonts w:asciiTheme="minorHAnsi" w:eastAsiaTheme="minorHAnsi" w:hAnsiTheme="minorHAnsi" w:cstheme="minorBidi"/>
      <w:sz w:val="22"/>
      <w:szCs w:val="22"/>
    </w:rPr>
  </w:style>
  <w:style w:type="paragraph" w:styleId="10">
    <w:name w:val="heading 1"/>
    <w:basedOn w:val="a2"/>
    <w:next w:val="a2"/>
    <w:link w:val="11"/>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3C5E66"/>
    <w:pPr>
      <w:tabs>
        <w:tab w:val="center" w:pos="4153"/>
        <w:tab w:val="right" w:pos="8306"/>
      </w:tabs>
      <w:spacing w:after="0" w:line="240" w:lineRule="auto"/>
    </w:pPr>
  </w:style>
  <w:style w:type="character" w:customStyle="1" w:styleId="a7">
    <w:name w:val="כותרת עליונה תו"/>
    <w:basedOn w:val="a3"/>
    <w:link w:val="a6"/>
    <w:uiPriority w:val="99"/>
    <w:semiHidden/>
    <w:rsid w:val="003C5E66"/>
  </w:style>
  <w:style w:type="paragraph" w:styleId="a8">
    <w:name w:val="footer"/>
    <w:basedOn w:val="a2"/>
    <w:link w:val="a9"/>
    <w:unhideWhenUsed/>
    <w:rsid w:val="003C5E66"/>
    <w:pPr>
      <w:tabs>
        <w:tab w:val="center" w:pos="4153"/>
        <w:tab w:val="right" w:pos="8306"/>
      </w:tabs>
      <w:spacing w:after="0" w:line="240" w:lineRule="auto"/>
    </w:pPr>
  </w:style>
  <w:style w:type="character" w:customStyle="1" w:styleId="a9">
    <w:name w:val="כותרת תחתונה תו"/>
    <w:basedOn w:val="a3"/>
    <w:link w:val="a8"/>
    <w:rsid w:val="003C5E66"/>
  </w:style>
  <w:style w:type="character" w:styleId="Hyperlink">
    <w:name w:val="Hyperlink"/>
    <w:uiPriority w:val="99"/>
    <w:rsid w:val="003C5E66"/>
    <w:rPr>
      <w:color w:val="0000FF"/>
      <w:u w:val="single"/>
    </w:rPr>
  </w:style>
  <w:style w:type="character" w:customStyle="1" w:styleId="11">
    <w:name w:val="כותרת 1 תו"/>
    <w:link w:val="10"/>
    <w:rsid w:val="005D4075"/>
    <w:rPr>
      <w:rFonts w:ascii="Times New Roman" w:eastAsia="Times New Roman" w:hAnsi="Times New Roman" w:cs="David"/>
      <w:b/>
      <w:bCs/>
      <w:sz w:val="24"/>
      <w:szCs w:val="30"/>
    </w:rPr>
  </w:style>
  <w:style w:type="table" w:styleId="aa">
    <w:name w:val="Table Grid"/>
    <w:basedOn w:val="a4"/>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b">
    <w:name w:val="List Paragraph"/>
    <w:basedOn w:val="a2"/>
    <w:uiPriority w:val="34"/>
    <w:qFormat/>
    <w:rsid w:val="00C3058E"/>
    <w:pPr>
      <w:spacing w:after="0" w:line="240" w:lineRule="auto"/>
      <w:ind w:left="720"/>
    </w:pPr>
    <w:rPr>
      <w:rFonts w:cs="Calibri"/>
    </w:rPr>
  </w:style>
  <w:style w:type="paragraph" w:styleId="ac">
    <w:name w:val="Balloon Text"/>
    <w:basedOn w:val="a2"/>
    <w:link w:val="ad"/>
    <w:uiPriority w:val="99"/>
    <w:semiHidden/>
    <w:unhideWhenUsed/>
    <w:rsid w:val="002F2048"/>
    <w:pPr>
      <w:spacing w:after="0" w:line="240" w:lineRule="auto"/>
    </w:pPr>
    <w:rPr>
      <w:rFonts w:ascii="Tahoma" w:hAnsi="Tahoma" w:cs="Tahoma"/>
      <w:sz w:val="16"/>
      <w:szCs w:val="16"/>
    </w:rPr>
  </w:style>
  <w:style w:type="character" w:customStyle="1" w:styleId="ad">
    <w:name w:val="טקסט בלונים תו"/>
    <w:link w:val="ac"/>
    <w:uiPriority w:val="99"/>
    <w:semiHidden/>
    <w:rsid w:val="002F2048"/>
    <w:rPr>
      <w:rFonts w:ascii="Tahoma" w:hAnsi="Tahoma" w:cs="Tahoma"/>
      <w:sz w:val="16"/>
      <w:szCs w:val="16"/>
    </w:rPr>
  </w:style>
  <w:style w:type="character" w:styleId="ae">
    <w:name w:val="annotation reference"/>
    <w:uiPriority w:val="99"/>
    <w:semiHidden/>
    <w:unhideWhenUsed/>
    <w:rsid w:val="009546D7"/>
    <w:rPr>
      <w:sz w:val="16"/>
      <w:szCs w:val="16"/>
    </w:rPr>
  </w:style>
  <w:style w:type="paragraph" w:styleId="af">
    <w:name w:val="annotation text"/>
    <w:basedOn w:val="a2"/>
    <w:link w:val="af0"/>
    <w:uiPriority w:val="99"/>
    <w:semiHidden/>
    <w:unhideWhenUsed/>
    <w:rsid w:val="009546D7"/>
    <w:rPr>
      <w:sz w:val="20"/>
      <w:szCs w:val="20"/>
    </w:rPr>
  </w:style>
  <w:style w:type="character" w:customStyle="1" w:styleId="af0">
    <w:name w:val="טקסט הערה תו"/>
    <w:basedOn w:val="a3"/>
    <w:link w:val="af"/>
    <w:uiPriority w:val="99"/>
    <w:semiHidden/>
    <w:rsid w:val="009546D7"/>
  </w:style>
  <w:style w:type="paragraph" w:styleId="af1">
    <w:name w:val="annotation subject"/>
    <w:basedOn w:val="af"/>
    <w:next w:val="af"/>
    <w:link w:val="af2"/>
    <w:uiPriority w:val="99"/>
    <w:semiHidden/>
    <w:unhideWhenUsed/>
    <w:rsid w:val="009546D7"/>
    <w:rPr>
      <w:b/>
      <w:bCs/>
    </w:rPr>
  </w:style>
  <w:style w:type="character" w:customStyle="1" w:styleId="af2">
    <w:name w:val="נושא הערה תו"/>
    <w:link w:val="af1"/>
    <w:uiPriority w:val="99"/>
    <w:semiHidden/>
    <w:rsid w:val="009546D7"/>
    <w:rPr>
      <w:b/>
      <w:bCs/>
    </w:rPr>
  </w:style>
  <w:style w:type="paragraph" w:styleId="NormalWeb">
    <w:name w:val="Normal (Web)"/>
    <w:basedOn w:val="a2"/>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3">
    <w:name w:val="Body Text"/>
    <w:basedOn w:val="a2"/>
    <w:link w:val="af4"/>
    <w:rsid w:val="003B50CB"/>
    <w:pPr>
      <w:spacing w:after="0" w:line="240" w:lineRule="auto"/>
      <w:jc w:val="both"/>
    </w:pPr>
    <w:rPr>
      <w:rFonts w:ascii="Times New Roman" w:eastAsia="Times New Roman" w:hAnsi="Times New Roman" w:cs="Times New Roman"/>
      <w:sz w:val="24"/>
      <w:szCs w:val="26"/>
      <w:lang w:val="x-none" w:eastAsia="he-IL"/>
    </w:rPr>
  </w:style>
  <w:style w:type="character" w:customStyle="1" w:styleId="af4">
    <w:name w:val="גוף טקסט תו"/>
    <w:basedOn w:val="a3"/>
    <w:link w:val="af3"/>
    <w:rsid w:val="003B50CB"/>
    <w:rPr>
      <w:rFonts w:ascii="Times New Roman" w:eastAsia="Times New Roman" w:hAnsi="Times New Roman" w:cs="Times New Roman"/>
      <w:sz w:val="24"/>
      <w:szCs w:val="26"/>
      <w:lang w:val="x-none" w:eastAsia="he-IL"/>
    </w:rPr>
  </w:style>
  <w:style w:type="paragraph" w:customStyle="1" w:styleId="a">
    <w:name w:val="כותרת סעיף תו"/>
    <w:basedOn w:val="a2"/>
    <w:rsid w:val="003B66AA"/>
    <w:pPr>
      <w:numPr>
        <w:numId w:val="22"/>
      </w:numPr>
      <w:spacing w:before="240" w:after="0" w:line="360" w:lineRule="auto"/>
      <w:jc w:val="both"/>
    </w:pPr>
    <w:rPr>
      <w:rFonts w:ascii="Arial" w:eastAsia="Times New Roman" w:hAnsi="Arial" w:cs="Times New Roman"/>
      <w:b/>
      <w:bCs/>
      <w:color w:val="1B3461"/>
      <w:lang w:val="x-none" w:eastAsia="x-none"/>
    </w:rPr>
  </w:style>
  <w:style w:type="paragraph" w:customStyle="1" w:styleId="a0">
    <w:name w:val="טקסט סעיף תו"/>
    <w:basedOn w:val="a2"/>
    <w:rsid w:val="003B66AA"/>
    <w:pPr>
      <w:numPr>
        <w:ilvl w:val="1"/>
        <w:numId w:val="22"/>
      </w:numPr>
      <w:spacing w:after="0" w:line="360" w:lineRule="auto"/>
      <w:jc w:val="both"/>
    </w:pPr>
    <w:rPr>
      <w:rFonts w:ascii="Arial" w:eastAsia="Times New Roman" w:hAnsi="Arial" w:cs="Times New Roman"/>
      <w:lang w:val="x-none" w:eastAsia="x-none"/>
    </w:rPr>
  </w:style>
  <w:style w:type="paragraph" w:customStyle="1" w:styleId="a1">
    <w:name w:val="תת סעיף תו תו"/>
    <w:basedOn w:val="a2"/>
    <w:link w:val="af5"/>
    <w:rsid w:val="003B66AA"/>
    <w:pPr>
      <w:numPr>
        <w:ilvl w:val="2"/>
        <w:numId w:val="22"/>
      </w:numPr>
      <w:spacing w:after="0" w:line="360" w:lineRule="auto"/>
      <w:jc w:val="both"/>
    </w:pPr>
    <w:rPr>
      <w:rFonts w:ascii="Times New Roman" w:eastAsia="Times New Roman" w:hAnsi="Times New Roman" w:cs="Times New Roman"/>
      <w:lang w:val="x-none" w:eastAsia="x-none"/>
    </w:rPr>
  </w:style>
  <w:style w:type="paragraph" w:customStyle="1" w:styleId="1">
    <w:name w:val="תת סעיף1"/>
    <w:basedOn w:val="a1"/>
    <w:rsid w:val="003B66AA"/>
    <w:pPr>
      <w:numPr>
        <w:ilvl w:val="3"/>
      </w:numPr>
      <w:tabs>
        <w:tab w:val="clear" w:pos="2835"/>
        <w:tab w:val="num" w:pos="2880"/>
      </w:tabs>
      <w:ind w:left="2880" w:hanging="360"/>
    </w:pPr>
  </w:style>
  <w:style w:type="character" w:customStyle="1" w:styleId="af5">
    <w:name w:val="תת סעיף תו תו תו"/>
    <w:link w:val="a1"/>
    <w:rsid w:val="003B66AA"/>
    <w:rPr>
      <w:rFonts w:ascii="Times New Roman" w:eastAsia="Times New Roman" w:hAnsi="Times New Roman" w:cs="Times New Roman"/>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B50CB"/>
    <w:pPr>
      <w:bidi/>
      <w:spacing w:after="200" w:line="276" w:lineRule="auto"/>
    </w:pPr>
    <w:rPr>
      <w:rFonts w:asciiTheme="minorHAnsi" w:eastAsiaTheme="minorHAnsi" w:hAnsiTheme="minorHAnsi" w:cstheme="minorBidi"/>
      <w:sz w:val="22"/>
      <w:szCs w:val="22"/>
    </w:rPr>
  </w:style>
  <w:style w:type="paragraph" w:styleId="10">
    <w:name w:val="heading 1"/>
    <w:basedOn w:val="a2"/>
    <w:next w:val="a2"/>
    <w:link w:val="11"/>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3C5E66"/>
    <w:pPr>
      <w:tabs>
        <w:tab w:val="center" w:pos="4153"/>
        <w:tab w:val="right" w:pos="8306"/>
      </w:tabs>
      <w:spacing w:after="0" w:line="240" w:lineRule="auto"/>
    </w:pPr>
  </w:style>
  <w:style w:type="character" w:customStyle="1" w:styleId="a7">
    <w:name w:val="כותרת עליונה תו"/>
    <w:basedOn w:val="a3"/>
    <w:link w:val="a6"/>
    <w:uiPriority w:val="99"/>
    <w:semiHidden/>
    <w:rsid w:val="003C5E66"/>
  </w:style>
  <w:style w:type="paragraph" w:styleId="a8">
    <w:name w:val="footer"/>
    <w:basedOn w:val="a2"/>
    <w:link w:val="a9"/>
    <w:unhideWhenUsed/>
    <w:rsid w:val="003C5E66"/>
    <w:pPr>
      <w:tabs>
        <w:tab w:val="center" w:pos="4153"/>
        <w:tab w:val="right" w:pos="8306"/>
      </w:tabs>
      <w:spacing w:after="0" w:line="240" w:lineRule="auto"/>
    </w:pPr>
  </w:style>
  <w:style w:type="character" w:customStyle="1" w:styleId="a9">
    <w:name w:val="כותרת תחתונה תו"/>
    <w:basedOn w:val="a3"/>
    <w:link w:val="a8"/>
    <w:rsid w:val="003C5E66"/>
  </w:style>
  <w:style w:type="character" w:styleId="Hyperlink">
    <w:name w:val="Hyperlink"/>
    <w:uiPriority w:val="99"/>
    <w:rsid w:val="003C5E66"/>
    <w:rPr>
      <w:color w:val="0000FF"/>
      <w:u w:val="single"/>
    </w:rPr>
  </w:style>
  <w:style w:type="character" w:customStyle="1" w:styleId="11">
    <w:name w:val="כותרת 1 תו"/>
    <w:link w:val="10"/>
    <w:rsid w:val="005D4075"/>
    <w:rPr>
      <w:rFonts w:ascii="Times New Roman" w:eastAsia="Times New Roman" w:hAnsi="Times New Roman" w:cs="David"/>
      <w:b/>
      <w:bCs/>
      <w:sz w:val="24"/>
      <w:szCs w:val="30"/>
    </w:rPr>
  </w:style>
  <w:style w:type="table" w:styleId="aa">
    <w:name w:val="Table Grid"/>
    <w:basedOn w:val="a4"/>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b">
    <w:name w:val="List Paragraph"/>
    <w:basedOn w:val="a2"/>
    <w:uiPriority w:val="34"/>
    <w:qFormat/>
    <w:rsid w:val="00C3058E"/>
    <w:pPr>
      <w:spacing w:after="0" w:line="240" w:lineRule="auto"/>
      <w:ind w:left="720"/>
    </w:pPr>
    <w:rPr>
      <w:rFonts w:cs="Calibri"/>
    </w:rPr>
  </w:style>
  <w:style w:type="paragraph" w:styleId="ac">
    <w:name w:val="Balloon Text"/>
    <w:basedOn w:val="a2"/>
    <w:link w:val="ad"/>
    <w:uiPriority w:val="99"/>
    <w:semiHidden/>
    <w:unhideWhenUsed/>
    <w:rsid w:val="002F2048"/>
    <w:pPr>
      <w:spacing w:after="0" w:line="240" w:lineRule="auto"/>
    </w:pPr>
    <w:rPr>
      <w:rFonts w:ascii="Tahoma" w:hAnsi="Tahoma" w:cs="Tahoma"/>
      <w:sz w:val="16"/>
      <w:szCs w:val="16"/>
    </w:rPr>
  </w:style>
  <w:style w:type="character" w:customStyle="1" w:styleId="ad">
    <w:name w:val="טקסט בלונים תו"/>
    <w:link w:val="ac"/>
    <w:uiPriority w:val="99"/>
    <w:semiHidden/>
    <w:rsid w:val="002F2048"/>
    <w:rPr>
      <w:rFonts w:ascii="Tahoma" w:hAnsi="Tahoma" w:cs="Tahoma"/>
      <w:sz w:val="16"/>
      <w:szCs w:val="16"/>
    </w:rPr>
  </w:style>
  <w:style w:type="character" w:styleId="ae">
    <w:name w:val="annotation reference"/>
    <w:uiPriority w:val="99"/>
    <w:semiHidden/>
    <w:unhideWhenUsed/>
    <w:rsid w:val="009546D7"/>
    <w:rPr>
      <w:sz w:val="16"/>
      <w:szCs w:val="16"/>
    </w:rPr>
  </w:style>
  <w:style w:type="paragraph" w:styleId="af">
    <w:name w:val="annotation text"/>
    <w:basedOn w:val="a2"/>
    <w:link w:val="af0"/>
    <w:uiPriority w:val="99"/>
    <w:semiHidden/>
    <w:unhideWhenUsed/>
    <w:rsid w:val="009546D7"/>
    <w:rPr>
      <w:sz w:val="20"/>
      <w:szCs w:val="20"/>
    </w:rPr>
  </w:style>
  <w:style w:type="character" w:customStyle="1" w:styleId="af0">
    <w:name w:val="טקסט הערה תו"/>
    <w:basedOn w:val="a3"/>
    <w:link w:val="af"/>
    <w:uiPriority w:val="99"/>
    <w:semiHidden/>
    <w:rsid w:val="009546D7"/>
  </w:style>
  <w:style w:type="paragraph" w:styleId="af1">
    <w:name w:val="annotation subject"/>
    <w:basedOn w:val="af"/>
    <w:next w:val="af"/>
    <w:link w:val="af2"/>
    <w:uiPriority w:val="99"/>
    <w:semiHidden/>
    <w:unhideWhenUsed/>
    <w:rsid w:val="009546D7"/>
    <w:rPr>
      <w:b/>
      <w:bCs/>
    </w:rPr>
  </w:style>
  <w:style w:type="character" w:customStyle="1" w:styleId="af2">
    <w:name w:val="נושא הערה תו"/>
    <w:link w:val="af1"/>
    <w:uiPriority w:val="99"/>
    <w:semiHidden/>
    <w:rsid w:val="009546D7"/>
    <w:rPr>
      <w:b/>
      <w:bCs/>
    </w:rPr>
  </w:style>
  <w:style w:type="paragraph" w:styleId="NormalWeb">
    <w:name w:val="Normal (Web)"/>
    <w:basedOn w:val="a2"/>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3">
    <w:name w:val="Body Text"/>
    <w:basedOn w:val="a2"/>
    <w:link w:val="af4"/>
    <w:rsid w:val="003B50CB"/>
    <w:pPr>
      <w:spacing w:after="0" w:line="240" w:lineRule="auto"/>
      <w:jc w:val="both"/>
    </w:pPr>
    <w:rPr>
      <w:rFonts w:ascii="Times New Roman" w:eastAsia="Times New Roman" w:hAnsi="Times New Roman" w:cs="Times New Roman"/>
      <w:sz w:val="24"/>
      <w:szCs w:val="26"/>
      <w:lang w:val="x-none" w:eastAsia="he-IL"/>
    </w:rPr>
  </w:style>
  <w:style w:type="character" w:customStyle="1" w:styleId="af4">
    <w:name w:val="גוף טקסט תו"/>
    <w:basedOn w:val="a3"/>
    <w:link w:val="af3"/>
    <w:rsid w:val="003B50CB"/>
    <w:rPr>
      <w:rFonts w:ascii="Times New Roman" w:eastAsia="Times New Roman" w:hAnsi="Times New Roman" w:cs="Times New Roman"/>
      <w:sz w:val="24"/>
      <w:szCs w:val="26"/>
      <w:lang w:val="x-none" w:eastAsia="he-IL"/>
    </w:rPr>
  </w:style>
  <w:style w:type="paragraph" w:customStyle="1" w:styleId="a">
    <w:name w:val="כותרת סעיף תו"/>
    <w:basedOn w:val="a2"/>
    <w:rsid w:val="003B66AA"/>
    <w:pPr>
      <w:numPr>
        <w:numId w:val="22"/>
      </w:numPr>
      <w:spacing w:before="240" w:after="0" w:line="360" w:lineRule="auto"/>
      <w:jc w:val="both"/>
    </w:pPr>
    <w:rPr>
      <w:rFonts w:ascii="Arial" w:eastAsia="Times New Roman" w:hAnsi="Arial" w:cs="Times New Roman"/>
      <w:b/>
      <w:bCs/>
      <w:color w:val="1B3461"/>
      <w:lang w:val="x-none" w:eastAsia="x-none"/>
    </w:rPr>
  </w:style>
  <w:style w:type="paragraph" w:customStyle="1" w:styleId="a0">
    <w:name w:val="טקסט סעיף תו"/>
    <w:basedOn w:val="a2"/>
    <w:rsid w:val="003B66AA"/>
    <w:pPr>
      <w:numPr>
        <w:ilvl w:val="1"/>
        <w:numId w:val="22"/>
      </w:numPr>
      <w:spacing w:after="0" w:line="360" w:lineRule="auto"/>
      <w:jc w:val="both"/>
    </w:pPr>
    <w:rPr>
      <w:rFonts w:ascii="Arial" w:eastAsia="Times New Roman" w:hAnsi="Arial" w:cs="Times New Roman"/>
      <w:lang w:val="x-none" w:eastAsia="x-none"/>
    </w:rPr>
  </w:style>
  <w:style w:type="paragraph" w:customStyle="1" w:styleId="a1">
    <w:name w:val="תת סעיף תו תו"/>
    <w:basedOn w:val="a2"/>
    <w:link w:val="af5"/>
    <w:rsid w:val="003B66AA"/>
    <w:pPr>
      <w:numPr>
        <w:ilvl w:val="2"/>
        <w:numId w:val="22"/>
      </w:numPr>
      <w:spacing w:after="0" w:line="360" w:lineRule="auto"/>
      <w:jc w:val="both"/>
    </w:pPr>
    <w:rPr>
      <w:rFonts w:ascii="Times New Roman" w:eastAsia="Times New Roman" w:hAnsi="Times New Roman" w:cs="Times New Roman"/>
      <w:lang w:val="x-none" w:eastAsia="x-none"/>
    </w:rPr>
  </w:style>
  <w:style w:type="paragraph" w:customStyle="1" w:styleId="1">
    <w:name w:val="תת סעיף1"/>
    <w:basedOn w:val="a1"/>
    <w:rsid w:val="003B66AA"/>
    <w:pPr>
      <w:numPr>
        <w:ilvl w:val="3"/>
      </w:numPr>
      <w:tabs>
        <w:tab w:val="clear" w:pos="2835"/>
        <w:tab w:val="num" w:pos="2880"/>
      </w:tabs>
      <w:ind w:left="2880" w:hanging="360"/>
    </w:pPr>
  </w:style>
  <w:style w:type="character" w:customStyle="1" w:styleId="af5">
    <w:name w:val="תת סעיף תו תו תו"/>
    <w:link w:val="a1"/>
    <w:rsid w:val="003B66AA"/>
    <w:rPr>
      <w:rFonts w:ascii="Times New Roman" w:eastAsia="Times New Roman" w:hAnsi="Times New Roman" w:cs="Times New Roman"/>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ustomXml" Target="../customXml/item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5D8DF34-CEB0-492A-A138-D313FEE2AFA3}"/>
</file>

<file path=customXml/itemProps2.xml><?xml version="1.0" encoding="utf-8"?>
<ds:datastoreItem xmlns:ds="http://schemas.openxmlformats.org/officeDocument/2006/customXml" ds:itemID="{72247199-58D7-4F64-8C4A-CDB8F54F921C}"/>
</file>

<file path=customXml/itemProps3.xml><?xml version="1.0" encoding="utf-8"?>
<ds:datastoreItem xmlns:ds="http://schemas.openxmlformats.org/officeDocument/2006/customXml" ds:itemID="{F4DA49C6-93D7-46EA-8BB4-2C385F86E660}"/>
</file>

<file path=docProps/app.xml><?xml version="1.0" encoding="utf-8"?>
<Properties xmlns="http://schemas.openxmlformats.org/officeDocument/2006/extended-properties" xmlns:vt="http://schemas.openxmlformats.org/officeDocument/2006/docPropsVTypes">
  <Template>Normal</Template>
  <TotalTime>1</TotalTime>
  <Pages>3</Pages>
  <Words>715</Words>
  <Characters>3579</Characters>
  <Application>Microsoft Office Word</Application>
  <DocSecurity>4</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Netanel Maze</dc:creator>
  <cp:lastModifiedBy>Miriam Haim</cp:lastModifiedBy>
  <cp:revision>2</cp:revision>
  <cp:lastPrinted>2012-04-16T06:25:00Z</cp:lastPrinted>
  <dcterms:created xsi:type="dcterms:W3CDTF">2014-10-28T08:28:00Z</dcterms:created>
  <dcterms:modified xsi:type="dcterms:W3CDTF">2014-10-28T08:28:00Z</dcterms:modified>
</cp:coreProperties>
</file>